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85" w:rsidRDefault="00531E85" w:rsidP="00531E85">
      <w:pPr>
        <w:tabs>
          <w:tab w:val="left" w:pos="4253"/>
        </w:tabs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муниципальное бюджетное общеобразовательное учреждение</w:t>
      </w:r>
    </w:p>
    <w:p w:rsidR="00531E85" w:rsidRDefault="00531E85" w:rsidP="00531E85">
      <w:pPr>
        <w:tabs>
          <w:tab w:val="left" w:pos="4253"/>
        </w:tabs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гимназия №35 Ленинского района города Ростова-на-Дону</w:t>
      </w:r>
    </w:p>
    <w:p w:rsidR="00531E85" w:rsidRDefault="00531E85" w:rsidP="00531E85">
      <w:pPr>
        <w:tabs>
          <w:tab w:val="left" w:pos="4253"/>
        </w:tabs>
        <w:spacing w:after="0"/>
        <w:jc w:val="center"/>
        <w:rPr>
          <w:rFonts w:cs="Times New Roman"/>
          <w:b/>
          <w:szCs w:val="28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  <w:r w:rsidRPr="00531E85">
        <w:rPr>
          <w:rFonts w:cs="Times New Roman"/>
          <w:sz w:val="24"/>
          <w:szCs w:val="24"/>
        </w:rPr>
        <w:t>согласовано на заседании</w:t>
      </w:r>
      <w:r>
        <w:rPr>
          <w:rFonts w:cs="Times New Roman"/>
          <w:sz w:val="24"/>
          <w:szCs w:val="24"/>
        </w:rPr>
        <w:tab/>
        <w:t>согласовано на заседании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УТВЕРЖДАЮ</w:t>
      </w: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 естественно-</w:t>
      </w:r>
      <w:r>
        <w:rPr>
          <w:rFonts w:cs="Times New Roman"/>
          <w:sz w:val="24"/>
          <w:szCs w:val="24"/>
        </w:rPr>
        <w:tab/>
        <w:t>методсовета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Директор</w:t>
      </w: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математических дисциплин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МБОУ гимназии № 35</w:t>
      </w:r>
    </w:p>
    <w:p w:rsidR="007E47AD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«___»____________2014 г.</w:t>
      </w:r>
      <w:r>
        <w:rPr>
          <w:rFonts w:cs="Times New Roman"/>
          <w:sz w:val="24"/>
          <w:szCs w:val="24"/>
        </w:rPr>
        <w:tab/>
        <w:t>«__»</w:t>
      </w:r>
      <w:r w:rsidR="007E47AD">
        <w:rPr>
          <w:rFonts w:cs="Times New Roman"/>
          <w:sz w:val="24"/>
          <w:szCs w:val="24"/>
        </w:rPr>
        <w:t>______________2014 г.</w:t>
      </w:r>
    </w:p>
    <w:p w:rsidR="00531E85" w:rsidRPr="007E47AD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</w:t>
      </w:r>
      <w:r w:rsidR="00A816E4">
        <w:rPr>
          <w:rFonts w:cs="Times New Roman"/>
          <w:sz w:val="24"/>
          <w:szCs w:val="24"/>
          <w:u w:val="single"/>
        </w:rPr>
        <w:t>______________</w:t>
      </w:r>
      <w:r w:rsidR="007E47AD">
        <w:rPr>
          <w:rFonts w:cs="Times New Roman"/>
          <w:sz w:val="24"/>
          <w:szCs w:val="24"/>
        </w:rPr>
        <w:tab/>
        <w:t>_________</w:t>
      </w:r>
      <w:r w:rsidR="00A816E4">
        <w:rPr>
          <w:rFonts w:cs="Times New Roman"/>
          <w:sz w:val="24"/>
          <w:szCs w:val="24"/>
          <w:u w:val="single"/>
        </w:rPr>
        <w:t>_______________</w:t>
      </w:r>
      <w:bookmarkStart w:id="0" w:name="_GoBack"/>
      <w:bookmarkEnd w:id="0"/>
      <w:r w:rsidR="007E47AD">
        <w:rPr>
          <w:rFonts w:cs="Times New Roman"/>
          <w:sz w:val="24"/>
          <w:szCs w:val="24"/>
        </w:rPr>
        <w:tab/>
        <w:t>____________________</w:t>
      </w: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both"/>
        <w:rPr>
          <w:rFonts w:cs="Times New Roman"/>
          <w:sz w:val="24"/>
          <w:szCs w:val="24"/>
        </w:rPr>
      </w:pPr>
    </w:p>
    <w:p w:rsidR="00531E85" w:rsidRDefault="00531E85" w:rsidP="00531E85">
      <w:pPr>
        <w:tabs>
          <w:tab w:val="left" w:pos="4253"/>
        </w:tabs>
        <w:spacing w:after="0"/>
        <w:jc w:val="center"/>
        <w:rPr>
          <w:rFonts w:cs="Times New Roman"/>
          <w:b/>
          <w:sz w:val="32"/>
          <w:szCs w:val="32"/>
        </w:rPr>
      </w:pPr>
      <w:r w:rsidRPr="00531E85">
        <w:rPr>
          <w:rFonts w:cs="Times New Roman"/>
          <w:b/>
          <w:sz w:val="32"/>
          <w:szCs w:val="32"/>
        </w:rPr>
        <w:t>РАБОЧАЯ ПРОГРАММА</w:t>
      </w:r>
    </w:p>
    <w:p w:rsidR="00531E85" w:rsidRDefault="00531E85" w:rsidP="00531E85">
      <w:pPr>
        <w:tabs>
          <w:tab w:val="left" w:pos="4253"/>
        </w:tabs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 АЛГЕБРЕ</w:t>
      </w:r>
    </w:p>
    <w:p w:rsidR="00531E85" w:rsidRPr="00531E85" w:rsidRDefault="00531E85" w:rsidP="00531E85">
      <w:pPr>
        <w:tabs>
          <w:tab w:val="left" w:pos="4253"/>
        </w:tabs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7 КЛАСС</w:t>
      </w:r>
    </w:p>
    <w:p w:rsidR="00531E85" w:rsidRDefault="00531E85" w:rsidP="00531E85">
      <w:pPr>
        <w:tabs>
          <w:tab w:val="left" w:pos="4253"/>
        </w:tabs>
        <w:jc w:val="center"/>
        <w:rPr>
          <w:rFonts w:cs="Times New Roman"/>
          <w:b/>
          <w:szCs w:val="28"/>
        </w:rPr>
      </w:pPr>
    </w:p>
    <w:p w:rsidR="00531E85" w:rsidRDefault="00531E85" w:rsidP="00531E85">
      <w:pPr>
        <w:tabs>
          <w:tab w:val="left" w:pos="4253"/>
        </w:tabs>
        <w:jc w:val="center"/>
        <w:rPr>
          <w:rFonts w:cs="Times New Roman"/>
          <w:b/>
          <w:szCs w:val="28"/>
        </w:rPr>
      </w:pPr>
    </w:p>
    <w:p w:rsidR="00531E85" w:rsidRDefault="00531E85" w:rsidP="00531E85">
      <w:pPr>
        <w:tabs>
          <w:tab w:val="left" w:pos="4253"/>
        </w:tabs>
        <w:jc w:val="center"/>
        <w:rPr>
          <w:rFonts w:cs="Times New Roman"/>
          <w:b/>
          <w:szCs w:val="28"/>
        </w:rPr>
      </w:pPr>
    </w:p>
    <w:p w:rsidR="00531E85" w:rsidRDefault="00531E85" w:rsidP="00531E85">
      <w:pPr>
        <w:tabs>
          <w:tab w:val="left" w:pos="4253"/>
        </w:tabs>
        <w:jc w:val="center"/>
        <w:rPr>
          <w:rFonts w:cs="Times New Roman"/>
          <w:b/>
          <w:szCs w:val="28"/>
        </w:rPr>
      </w:pPr>
    </w:p>
    <w:p w:rsidR="00531E85" w:rsidRDefault="00531E85" w:rsidP="00531E85">
      <w:pPr>
        <w:tabs>
          <w:tab w:val="left" w:pos="4253"/>
        </w:tabs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Учитель:</w:t>
      </w:r>
    </w:p>
    <w:p w:rsidR="00531E85" w:rsidRDefault="00531E85" w:rsidP="00531E85">
      <w:pPr>
        <w:tabs>
          <w:tab w:val="left" w:pos="4253"/>
        </w:tabs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Марголис О.В.</w:t>
      </w:r>
    </w:p>
    <w:p w:rsidR="00531E85" w:rsidRDefault="00531E85" w:rsidP="00531E85">
      <w:pPr>
        <w:tabs>
          <w:tab w:val="left" w:pos="4253"/>
        </w:tabs>
        <w:jc w:val="right"/>
        <w:rPr>
          <w:rFonts w:cs="Times New Roman"/>
          <w:b/>
          <w:szCs w:val="28"/>
        </w:rPr>
      </w:pPr>
    </w:p>
    <w:p w:rsidR="00531E85" w:rsidRDefault="00531E85" w:rsidP="00531E85">
      <w:pPr>
        <w:tabs>
          <w:tab w:val="left" w:pos="4253"/>
        </w:tabs>
        <w:jc w:val="right"/>
        <w:rPr>
          <w:rFonts w:cs="Times New Roman"/>
          <w:b/>
          <w:szCs w:val="28"/>
        </w:rPr>
      </w:pPr>
    </w:p>
    <w:p w:rsidR="00531E85" w:rsidRDefault="00531E85" w:rsidP="00531E85">
      <w:pPr>
        <w:tabs>
          <w:tab w:val="left" w:pos="4253"/>
        </w:tabs>
        <w:jc w:val="right"/>
        <w:rPr>
          <w:rFonts w:cs="Times New Roman"/>
          <w:b/>
          <w:szCs w:val="28"/>
        </w:rPr>
      </w:pPr>
    </w:p>
    <w:p w:rsidR="00531E85" w:rsidRDefault="00531E85" w:rsidP="00531E85">
      <w:pPr>
        <w:tabs>
          <w:tab w:val="left" w:pos="4253"/>
        </w:tabs>
        <w:jc w:val="right"/>
        <w:rPr>
          <w:rFonts w:cs="Times New Roman"/>
          <w:b/>
          <w:szCs w:val="28"/>
        </w:rPr>
      </w:pPr>
    </w:p>
    <w:p w:rsidR="00531E85" w:rsidRDefault="00531E85" w:rsidP="00531E85">
      <w:pPr>
        <w:tabs>
          <w:tab w:val="left" w:pos="4253"/>
        </w:tabs>
        <w:jc w:val="right"/>
        <w:rPr>
          <w:rFonts w:cs="Times New Roman"/>
          <w:b/>
          <w:szCs w:val="28"/>
        </w:rPr>
      </w:pPr>
    </w:p>
    <w:p w:rsidR="00531E85" w:rsidRDefault="00531E85" w:rsidP="00531E85">
      <w:pPr>
        <w:tabs>
          <w:tab w:val="left" w:pos="4253"/>
        </w:tabs>
        <w:jc w:val="right"/>
        <w:rPr>
          <w:rFonts w:cs="Times New Roman"/>
          <w:b/>
          <w:szCs w:val="28"/>
        </w:rPr>
      </w:pPr>
    </w:p>
    <w:p w:rsidR="00531E85" w:rsidRPr="00531E85" w:rsidRDefault="00531E85" w:rsidP="00531E85">
      <w:pPr>
        <w:tabs>
          <w:tab w:val="left" w:pos="4253"/>
        </w:tabs>
        <w:jc w:val="center"/>
        <w:rPr>
          <w:rFonts w:cs="Times New Roman"/>
          <w:b/>
          <w:sz w:val="32"/>
          <w:szCs w:val="32"/>
        </w:rPr>
      </w:pPr>
      <w:r w:rsidRPr="00531E85">
        <w:rPr>
          <w:rFonts w:cs="Times New Roman"/>
          <w:b/>
          <w:sz w:val="32"/>
          <w:szCs w:val="32"/>
        </w:rPr>
        <w:t>г. Ростов-на-Дону</w:t>
      </w:r>
    </w:p>
    <w:p w:rsidR="00531E85" w:rsidRPr="00531E85" w:rsidRDefault="00531E85" w:rsidP="00531E85">
      <w:pPr>
        <w:tabs>
          <w:tab w:val="left" w:pos="4253"/>
        </w:tabs>
        <w:jc w:val="center"/>
        <w:rPr>
          <w:rFonts w:cs="Times New Roman"/>
          <w:b/>
          <w:sz w:val="32"/>
          <w:szCs w:val="32"/>
        </w:rPr>
        <w:sectPr w:rsidR="00531E85" w:rsidRPr="00531E85" w:rsidSect="00531E8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531E85">
        <w:rPr>
          <w:rFonts w:cs="Times New Roman"/>
          <w:b/>
          <w:sz w:val="32"/>
          <w:szCs w:val="32"/>
        </w:rPr>
        <w:t>2014</w:t>
      </w:r>
      <w:r>
        <w:rPr>
          <w:rFonts w:cs="Times New Roman"/>
          <w:b/>
          <w:sz w:val="32"/>
          <w:szCs w:val="32"/>
        </w:rPr>
        <w:t xml:space="preserve"> г.</w:t>
      </w:r>
    </w:p>
    <w:p w:rsidR="001071DB" w:rsidRPr="001D21D9" w:rsidRDefault="00D8223E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lastRenderedPageBreak/>
        <w:t>ПОЯСНИТЕЛЬНАЯ ЗАПИСКА</w:t>
      </w:r>
    </w:p>
    <w:p w:rsidR="00D8223E" w:rsidRDefault="00D8223E" w:rsidP="00D8223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Рабочая программа по </w:t>
      </w:r>
      <w:r w:rsidR="00966C11">
        <w:rPr>
          <w:rFonts w:cs="Times New Roman"/>
          <w:szCs w:val="28"/>
        </w:rPr>
        <w:t>алгебре</w:t>
      </w:r>
      <w:r w:rsidR="006E3032">
        <w:rPr>
          <w:rFonts w:cs="Times New Roman"/>
          <w:szCs w:val="28"/>
        </w:rPr>
        <w:t xml:space="preserve"> 7 класса составлена на основе</w:t>
      </w:r>
      <w:r w:rsidR="009A67DB">
        <w:rPr>
          <w:rFonts w:cs="Times New Roman"/>
          <w:szCs w:val="28"/>
        </w:rPr>
        <w:t xml:space="preserve"> Фундаментального ядра содержания общего образования и</w:t>
      </w:r>
      <w:r w:rsidR="006E3032">
        <w:rPr>
          <w:rFonts w:cs="Times New Roman"/>
          <w:szCs w:val="28"/>
        </w:rPr>
        <w:t xml:space="preserve">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</w:t>
      </w:r>
      <w:r w:rsidR="009A67DB">
        <w:rPr>
          <w:rFonts w:cs="Times New Roman"/>
          <w:szCs w:val="28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C470F" w:rsidRPr="001C470F" w:rsidRDefault="001C470F" w:rsidP="001C470F">
      <w:pPr>
        <w:jc w:val="center"/>
        <w:rPr>
          <w:rFonts w:cs="Times New Roman"/>
          <w:szCs w:val="28"/>
        </w:rPr>
      </w:pPr>
      <w:r w:rsidRPr="001C470F">
        <w:rPr>
          <w:rFonts w:cs="Times New Roman"/>
          <w:szCs w:val="28"/>
        </w:rPr>
        <w:t>НОРМАТИВНО-ПРАВОВЫЕ ДОКУМЕНТЫ, ОБЕСПЕЧИВАЮЩИЕ РЕАЛИЗАЦИЮ ПРОГРАММЫ</w:t>
      </w:r>
    </w:p>
    <w:tbl>
      <w:tblPr>
        <w:tblW w:w="97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9256"/>
      </w:tblGrid>
      <w:tr w:rsidR="001C470F" w:rsidRPr="001C470F" w:rsidTr="0084595F">
        <w:tc>
          <w:tcPr>
            <w:tcW w:w="491" w:type="dxa"/>
            <w:shd w:val="clear" w:color="auto" w:fill="auto"/>
          </w:tcPr>
          <w:p w:rsidR="001C470F" w:rsidRPr="001C470F" w:rsidRDefault="001C470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Cs w:val="28"/>
              </w:rPr>
            </w:pPr>
            <w:r w:rsidRPr="001C470F">
              <w:rPr>
                <w:rFonts w:cs="Times New Roman"/>
                <w:szCs w:val="28"/>
              </w:rPr>
              <w:t>1.</w:t>
            </w:r>
          </w:p>
        </w:tc>
        <w:tc>
          <w:tcPr>
            <w:tcW w:w="9256" w:type="dxa"/>
            <w:shd w:val="clear" w:color="auto" w:fill="auto"/>
          </w:tcPr>
          <w:p w:rsidR="001C470F" w:rsidRPr="001C470F" w:rsidRDefault="00202B1D" w:rsidP="009F68E7">
            <w:pPr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Федеральный государственный образовательный стандарт основного общего образования</w:t>
            </w:r>
            <w:r w:rsidR="001C470F" w:rsidRPr="0084595F">
              <w:rPr>
                <w:rFonts w:cs="Times New Roman"/>
                <w:szCs w:val="28"/>
              </w:rPr>
              <w:t xml:space="preserve"> / Министерство образования и науки РФ.  – М.: Просвещение, 2011</w:t>
            </w:r>
            <w:r w:rsidR="001C470F" w:rsidRPr="001C470F">
              <w:rPr>
                <w:rFonts w:cs="Times New Roman"/>
              </w:rPr>
              <w:t xml:space="preserve"> </w:t>
            </w:r>
            <w:r w:rsidR="001C470F" w:rsidRPr="001C470F">
              <w:rPr>
                <w:rFonts w:cs="Times New Roman"/>
                <w:szCs w:val="28"/>
              </w:rPr>
              <w:t xml:space="preserve">(Стандарты второго поколения) Приказ Министерства образования и науки РФ от 17.12.2010 № 1897 </w:t>
            </w:r>
          </w:p>
        </w:tc>
      </w:tr>
      <w:tr w:rsidR="001C470F" w:rsidRPr="001C470F" w:rsidTr="0084595F">
        <w:tc>
          <w:tcPr>
            <w:tcW w:w="491" w:type="dxa"/>
            <w:shd w:val="clear" w:color="auto" w:fill="auto"/>
          </w:tcPr>
          <w:p w:rsidR="001C470F" w:rsidRPr="001C470F" w:rsidRDefault="0084595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9256" w:type="dxa"/>
            <w:shd w:val="clear" w:color="auto" w:fill="auto"/>
          </w:tcPr>
          <w:p w:rsidR="001C470F" w:rsidRPr="001C470F" w:rsidRDefault="001C470F" w:rsidP="001C470F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1C470F">
              <w:rPr>
                <w:rFonts w:cs="Times New Roman"/>
                <w:szCs w:val="28"/>
              </w:rPr>
              <w:t xml:space="preserve">Примерная программа по учебным предметам «Математика 5 – 9 класс: проект» </w:t>
            </w:r>
            <w:r w:rsidRPr="001C470F">
              <w:rPr>
                <w:rFonts w:cs="Times New Roman"/>
                <w:bCs/>
                <w:szCs w:val="28"/>
              </w:rPr>
              <w:t>– М.: Просвещение, 2011 г</w:t>
            </w:r>
            <w:r w:rsidRPr="001C470F">
              <w:rPr>
                <w:rFonts w:cs="Times New Roman"/>
                <w:szCs w:val="28"/>
              </w:rPr>
              <w:t xml:space="preserve"> </w:t>
            </w:r>
          </w:p>
        </w:tc>
      </w:tr>
      <w:tr w:rsidR="001C470F" w:rsidRPr="001C470F" w:rsidTr="0084595F">
        <w:tc>
          <w:tcPr>
            <w:tcW w:w="491" w:type="dxa"/>
            <w:shd w:val="clear" w:color="auto" w:fill="auto"/>
          </w:tcPr>
          <w:p w:rsidR="001C470F" w:rsidRPr="001C470F" w:rsidRDefault="0084595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9256" w:type="dxa"/>
            <w:shd w:val="clear" w:color="auto" w:fill="auto"/>
          </w:tcPr>
          <w:p w:rsidR="001C470F" w:rsidRPr="00E25D66" w:rsidRDefault="00E25D66" w:rsidP="0084595F">
            <w:pPr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Основная образовательная программа основного общего образования </w:t>
            </w:r>
            <w:r w:rsidR="0084595F">
              <w:rPr>
                <w:rFonts w:cs="Times New Roman"/>
                <w:szCs w:val="28"/>
              </w:rPr>
              <w:t>МБОУ гимназии № 35 Ленинского района города Ростова-на-Дону – Приказ директора МБОУ гимназии № 35 Ленинского района города Ростова-на-Дону  от  _________ 2013г  №  ____</w:t>
            </w:r>
          </w:p>
        </w:tc>
      </w:tr>
    </w:tbl>
    <w:p w:rsidR="001C470F" w:rsidRDefault="001C470F" w:rsidP="00D8223E">
      <w:pPr>
        <w:jc w:val="both"/>
        <w:rPr>
          <w:rFonts w:cs="Times New Roman"/>
          <w:szCs w:val="28"/>
        </w:rPr>
      </w:pPr>
    </w:p>
    <w:p w:rsidR="0084595F" w:rsidRDefault="009A67DB" w:rsidP="00D8223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Изучение </w:t>
      </w:r>
      <w:r w:rsidR="00966C11">
        <w:rPr>
          <w:rFonts w:cs="Times New Roman"/>
          <w:szCs w:val="28"/>
        </w:rPr>
        <w:t>алгебры</w:t>
      </w:r>
      <w:r>
        <w:rPr>
          <w:rFonts w:cs="Times New Roman"/>
          <w:szCs w:val="28"/>
        </w:rPr>
        <w:t xml:space="preserve"> в 7 классе направлено на достижение следующих целей: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65"/>
      </w:tblGrid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Направление</w:t>
            </w:r>
            <w:r w:rsidR="007D64D3">
              <w:rPr>
                <w:rFonts w:cs="Times New Roman"/>
                <w:szCs w:val="28"/>
              </w:rPr>
              <w:t xml:space="preserve"> развития</w:t>
            </w:r>
          </w:p>
        </w:tc>
        <w:tc>
          <w:tcPr>
            <w:tcW w:w="7365" w:type="dxa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Компетенции</w:t>
            </w:r>
          </w:p>
        </w:tc>
      </w:tr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Личностное</w:t>
            </w:r>
          </w:p>
        </w:tc>
        <w:tc>
          <w:tcPr>
            <w:tcW w:w="7365" w:type="dxa"/>
          </w:tcPr>
          <w:p w:rsidR="009A67DB" w:rsidRDefault="009A67DB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личностного и критического мышления, культуры речи;</w:t>
            </w:r>
          </w:p>
          <w:p w:rsidR="009A67DB" w:rsidRDefault="00CD3699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Воспитание</w:t>
            </w:r>
            <w:r w:rsidR="007D64D3">
              <w:rPr>
                <w:rFonts w:cs="Times New Roman"/>
                <w:szCs w:val="28"/>
              </w:rPr>
              <w:t xml:space="preserve"> качеств личности, обеспечивающих,</w:t>
            </w:r>
            <w:r>
              <w:rPr>
                <w:rFonts w:cs="Times New Roman"/>
                <w:szCs w:val="28"/>
              </w:rPr>
              <w:t xml:space="preserve"> уважени</w:t>
            </w:r>
            <w:r w:rsidR="007D64D3"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 xml:space="preserve"> к истине </w:t>
            </w:r>
            <w:r w:rsidR="007236CB">
              <w:rPr>
                <w:rFonts w:cs="Times New Roman"/>
                <w:szCs w:val="28"/>
              </w:rPr>
              <w:t>и критического отношения к собственным и чужим суждениям;</w:t>
            </w:r>
          </w:p>
          <w:p w:rsidR="007236CB" w:rsidRDefault="007D64D3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7D64D3" w:rsidRPr="009A67DB" w:rsidRDefault="007D64D3" w:rsidP="007D64D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Метапредметное</w:t>
            </w:r>
          </w:p>
        </w:tc>
        <w:tc>
          <w:tcPr>
            <w:tcW w:w="7365" w:type="dxa"/>
          </w:tcPr>
          <w:p w:rsidR="009A67DB" w:rsidRDefault="00734490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Формирование представлений </w:t>
            </w:r>
            <w:r w:rsidR="0072645D">
              <w:rPr>
                <w:rFonts w:cs="Times New Roman"/>
                <w:szCs w:val="28"/>
              </w:rPr>
              <w:t>об идеях и о методах математики как об универсальном языке науки и техники, части общечеловеческой культуры;</w:t>
            </w:r>
          </w:p>
          <w:p w:rsidR="0072645D" w:rsidRDefault="0072645D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Умение видеть математическую задачу в окружающем </w:t>
            </w:r>
            <w:r>
              <w:rPr>
                <w:rFonts w:cs="Times New Roman"/>
                <w:szCs w:val="28"/>
              </w:rPr>
              <w:lastRenderedPageBreak/>
              <w:t>мире,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72645D" w:rsidRDefault="00921A11" w:rsidP="00C62C4A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Овладение умением </w:t>
            </w:r>
            <w:r w:rsidR="00C62C4A">
              <w:rPr>
                <w:rFonts w:cs="Times New Roman"/>
                <w:szCs w:val="28"/>
              </w:rPr>
              <w:t xml:space="preserve">логически обосновывать то, что </w:t>
            </w:r>
            <w:r w:rsidR="00C62C4A" w:rsidRPr="00C62C4A">
              <w:rPr>
                <w:rFonts w:cs="Times New Roman"/>
                <w:szCs w:val="28"/>
              </w:rPr>
              <w:t>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Предметное</w:t>
            </w:r>
          </w:p>
        </w:tc>
        <w:tc>
          <w:tcPr>
            <w:tcW w:w="7365" w:type="dxa"/>
          </w:tcPr>
          <w:p w:rsidR="007236CB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 w:rsidRPr="007236CB">
              <w:rPr>
                <w:rFonts w:cs="Times New Roman"/>
                <w:szCs w:val="28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7236CB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7236CB" w:rsidRPr="007236CB" w:rsidRDefault="007236CB" w:rsidP="007236CB">
            <w:pPr>
              <w:tabs>
                <w:tab w:val="left" w:pos="317"/>
              </w:tabs>
              <w:ind w:left="34"/>
              <w:jc w:val="both"/>
              <w:rPr>
                <w:rFonts w:cs="Times New Roman"/>
                <w:szCs w:val="28"/>
              </w:rPr>
            </w:pPr>
          </w:p>
        </w:tc>
      </w:tr>
    </w:tbl>
    <w:p w:rsidR="009A67DB" w:rsidRDefault="009A67DB" w:rsidP="009A67DB">
      <w:pPr>
        <w:pStyle w:val="a3"/>
        <w:ind w:left="1440"/>
        <w:jc w:val="both"/>
        <w:rPr>
          <w:rFonts w:cs="Times New Roman"/>
          <w:szCs w:val="28"/>
        </w:rPr>
      </w:pPr>
    </w:p>
    <w:p w:rsidR="00FE3FD6" w:rsidRDefault="00FE3FD6" w:rsidP="00FE3FD6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учетом требований Федерального государственного образовательного стандарта основного общего образования</w:t>
      </w:r>
      <w:r w:rsidRPr="00FE3F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FE3FD6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="00FE3FD6">
        <w:rPr>
          <w:rFonts w:cs="Times New Roman"/>
          <w:szCs w:val="28"/>
        </w:rPr>
        <w:t xml:space="preserve">ормирование готовности обучающихся </w:t>
      </w:r>
      <w:r w:rsidR="009069AD">
        <w:rPr>
          <w:rFonts w:cs="Times New Roman"/>
          <w:szCs w:val="28"/>
        </w:rPr>
        <w:t>к саморазвитию и непрерывному образованию;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9069AD">
        <w:rPr>
          <w:rFonts w:cs="Times New Roman"/>
          <w:szCs w:val="28"/>
        </w:rPr>
        <w:t>роектирование и конструирование развивающей образовательной среды образовательного учреждения;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9069AD">
        <w:rPr>
          <w:rFonts w:cs="Times New Roman"/>
          <w:szCs w:val="28"/>
        </w:rPr>
        <w:t>ктивную учебно-познавательную деятельность обучающихся;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9069AD">
        <w:rPr>
          <w:rFonts w:cs="Times New Roman"/>
          <w:szCs w:val="28"/>
        </w:rPr>
        <w:t>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9069AD" w:rsidRDefault="009069AD" w:rsidP="009069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Таким образом, системно-деятельностный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</w:t>
      </w:r>
      <w:r w:rsidRPr="00083811">
        <w:rPr>
          <w:rFonts w:cs="Times New Roman"/>
          <w:szCs w:val="28"/>
        </w:rPr>
        <w:t>деятельности, на развитие познавательных сил и творческого потенциала ребенка</w:t>
      </w:r>
      <w:r w:rsidR="00083811" w:rsidRPr="00083811">
        <w:rPr>
          <w:rFonts w:cs="Times New Roman"/>
          <w:szCs w:val="28"/>
        </w:rPr>
        <w:t>. В связи с этим, во время учебных занятий учащихся необходимо вовлекать в различные виды деятельности</w:t>
      </w:r>
      <w:r w:rsidR="00A7324C">
        <w:rPr>
          <w:rFonts w:cs="Times New Roman"/>
          <w:szCs w:val="28"/>
        </w:rPr>
        <w:t xml:space="preserve"> (беседа, дискуссия, экскурсия, творческая работа, исследовательская (проектная) работа и другие)</w:t>
      </w:r>
      <w:r w:rsidR="00083811" w:rsidRPr="00083811">
        <w:rPr>
          <w:rFonts w:cs="Times New Roman"/>
          <w:szCs w:val="28"/>
        </w:rPr>
        <w:t>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BF3436" w:rsidRPr="00EF4B6E" w:rsidRDefault="00BF3436" w:rsidP="009069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Данная рабочая программа предназначена для работы по </w:t>
      </w:r>
      <w:r w:rsidR="00051790">
        <w:rPr>
          <w:rFonts w:cs="Times New Roman"/>
          <w:szCs w:val="28"/>
        </w:rPr>
        <w:t>УМК</w:t>
      </w:r>
      <w:r>
        <w:rPr>
          <w:rFonts w:cs="Times New Roman"/>
          <w:szCs w:val="28"/>
        </w:rPr>
        <w:t xml:space="preserve"> </w:t>
      </w:r>
      <w:r w:rsidR="00051790">
        <w:rPr>
          <w:rFonts w:cs="Times New Roman"/>
          <w:szCs w:val="28"/>
        </w:rPr>
        <w:t>Алгебра. 7 класс</w:t>
      </w:r>
      <w:r>
        <w:rPr>
          <w:rFonts w:cs="Times New Roman"/>
          <w:szCs w:val="28"/>
        </w:rPr>
        <w:t>.</w:t>
      </w:r>
      <w:r w:rsidR="00051790">
        <w:rPr>
          <w:rFonts w:cs="Times New Roman"/>
          <w:szCs w:val="28"/>
        </w:rPr>
        <w:t xml:space="preserve"> В 2 частях</w:t>
      </w:r>
      <w:r>
        <w:rPr>
          <w:rFonts w:cs="Times New Roman"/>
          <w:szCs w:val="28"/>
        </w:rPr>
        <w:t xml:space="preserve"> / </w:t>
      </w:r>
      <w:r w:rsidR="00051790">
        <w:rPr>
          <w:rFonts w:cs="Times New Roman"/>
          <w:szCs w:val="28"/>
        </w:rPr>
        <w:t>А.Г. Мордкович</w:t>
      </w:r>
      <w:r w:rsidR="0041004A">
        <w:rPr>
          <w:rFonts w:cs="Times New Roman"/>
          <w:szCs w:val="28"/>
        </w:rPr>
        <w:t xml:space="preserve"> и др. – М.: </w:t>
      </w:r>
      <w:r w:rsidR="00051790">
        <w:rPr>
          <w:rFonts w:cs="Times New Roman"/>
          <w:szCs w:val="28"/>
        </w:rPr>
        <w:t>Мнемозина</w:t>
      </w:r>
      <w:r w:rsidR="0041004A">
        <w:rPr>
          <w:rFonts w:cs="Times New Roman"/>
          <w:szCs w:val="28"/>
        </w:rPr>
        <w:t xml:space="preserve">, 2014. Этот </w:t>
      </w:r>
      <w:r w:rsidR="0041004A">
        <w:rPr>
          <w:rFonts w:cs="Times New Roman"/>
          <w:szCs w:val="28"/>
        </w:rPr>
        <w:lastRenderedPageBreak/>
        <w:t xml:space="preserve">учебник входит в Федеральный перечень учебников 2014 – 2015 учебного года, рекомендован </w:t>
      </w:r>
      <w:r w:rsidR="009E4BDD">
        <w:rPr>
          <w:rFonts w:cs="Times New Roman"/>
          <w:szCs w:val="28"/>
        </w:rPr>
        <w:t>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1E0D61" w:rsidRPr="002E3096" w:rsidRDefault="00A7324C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2E3096">
        <w:rPr>
          <w:rFonts w:cs="Times New Roman"/>
          <w:b/>
          <w:szCs w:val="28"/>
        </w:rPr>
        <w:t>ОБЩАЯ ХАРАКТЕРИСТИКА КУРСА</w:t>
      </w:r>
    </w:p>
    <w:p w:rsidR="002163DF" w:rsidRPr="002E3096" w:rsidRDefault="00E7527A" w:rsidP="00A7324C">
      <w:pPr>
        <w:jc w:val="both"/>
        <w:rPr>
          <w:rFonts w:cs="Times New Roman"/>
          <w:szCs w:val="28"/>
        </w:rPr>
      </w:pPr>
      <w:r w:rsidRPr="002E3096">
        <w:rPr>
          <w:rFonts w:cs="Times New Roman"/>
          <w:szCs w:val="28"/>
        </w:rPr>
        <w:t>В курсе алгебры 7 класса можно выделить следующие основные содержательные линии: арифметика; алгебра; функции.</w:t>
      </w:r>
    </w:p>
    <w:p w:rsidR="009022A5" w:rsidRPr="002E3096" w:rsidRDefault="00E7527A" w:rsidP="00A7324C">
      <w:pPr>
        <w:jc w:val="both"/>
        <w:rPr>
          <w:rFonts w:cs="Times New Roman"/>
          <w:szCs w:val="28"/>
        </w:rPr>
      </w:pPr>
      <w:r w:rsidRPr="002E3096">
        <w:rPr>
          <w:rFonts w:cs="Times New Roman"/>
          <w:szCs w:val="28"/>
        </w:rPr>
        <w:t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</w:t>
      </w:r>
    </w:p>
    <w:p w:rsidR="00E7527A" w:rsidRPr="002E3096" w:rsidRDefault="00E7527A" w:rsidP="00A7324C">
      <w:pPr>
        <w:jc w:val="both"/>
        <w:rPr>
          <w:rFonts w:cs="Times New Roman"/>
          <w:szCs w:val="28"/>
        </w:rPr>
      </w:pPr>
      <w:r w:rsidRPr="002E3096">
        <w:rPr>
          <w:rFonts w:cs="Times New Roman"/>
          <w:szCs w:val="28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E7527A" w:rsidRPr="002E3096" w:rsidRDefault="00E7527A" w:rsidP="00A7324C">
      <w:pPr>
        <w:jc w:val="both"/>
        <w:rPr>
          <w:rFonts w:cs="Times New Roman"/>
          <w:szCs w:val="28"/>
        </w:rPr>
      </w:pPr>
      <w:r w:rsidRPr="002E3096">
        <w:rPr>
          <w:rFonts w:cs="Times New Roman"/>
          <w:szCs w:val="28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</w:t>
      </w:r>
    </w:p>
    <w:p w:rsidR="00E7527A" w:rsidRPr="002E3096" w:rsidRDefault="00E7527A" w:rsidP="00A7324C">
      <w:pPr>
        <w:jc w:val="both"/>
        <w:rPr>
          <w:rFonts w:cs="Times New Roman"/>
          <w:szCs w:val="28"/>
        </w:rPr>
      </w:pPr>
      <w:r w:rsidRPr="002E3096">
        <w:rPr>
          <w:rFonts w:cs="Times New Roman"/>
          <w:szCs w:val="28"/>
        </w:rPr>
        <w:t>Содержание раздела «Функции» нацелено на получение гимназистами конкретных знаний о функции как важнейшей математической модели для описания</w:t>
      </w:r>
      <w:r w:rsidR="002E3096" w:rsidRPr="002E3096">
        <w:rPr>
          <w:rFonts w:cs="Times New Roman"/>
          <w:szCs w:val="28"/>
        </w:rPr>
        <w:t xml:space="preserve">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9022A5" w:rsidRPr="001D21D9" w:rsidRDefault="002163DF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t>МЕСТО КУРСА В УЧЕБНОМ ПЛАНЕ</w:t>
      </w:r>
    </w:p>
    <w:p w:rsidR="002163DF" w:rsidRDefault="002163DF" w:rsidP="002163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Базисный учебный (образовательный план) на изучение </w:t>
      </w:r>
      <w:r w:rsidR="00051790">
        <w:rPr>
          <w:rFonts w:cs="Times New Roman"/>
          <w:szCs w:val="28"/>
        </w:rPr>
        <w:t>алгебры</w:t>
      </w:r>
      <w:r>
        <w:rPr>
          <w:rFonts w:cs="Times New Roman"/>
          <w:szCs w:val="28"/>
        </w:rPr>
        <w:t xml:space="preserve"> в 7 классе основной школе отводит </w:t>
      </w:r>
      <w:r w:rsidR="00051790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учебных часа в неделю</w:t>
      </w:r>
      <w:r w:rsidR="00BF3436">
        <w:rPr>
          <w:rFonts w:cs="Times New Roman"/>
          <w:szCs w:val="28"/>
        </w:rPr>
        <w:t xml:space="preserve"> в течение 35 недель обучения, всего </w:t>
      </w:r>
      <w:r w:rsidR="00051790">
        <w:rPr>
          <w:rFonts w:cs="Times New Roman"/>
          <w:szCs w:val="28"/>
        </w:rPr>
        <w:t>105</w:t>
      </w:r>
      <w:r w:rsidR="00BF3436">
        <w:rPr>
          <w:rFonts w:cs="Times New Roman"/>
          <w:szCs w:val="28"/>
        </w:rPr>
        <w:t xml:space="preserve"> уроков (учебных занятий).</w:t>
      </w:r>
    </w:p>
    <w:p w:rsidR="00F90DFE" w:rsidRPr="001D21D9" w:rsidRDefault="00FC11BF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t>ЛИЧНОСТНЫЕ, МЕТАПРЕДМЕТНЫЕ И ПРЕДМЕТНЫЕ РЕЗУЛЬТАТЫ ОСВОЕНИЯ КУРСА</w:t>
      </w:r>
    </w:p>
    <w:p w:rsidR="00FC11BF" w:rsidRDefault="003C749B" w:rsidP="00FC11B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3C749B" w:rsidRPr="00816E69" w:rsidRDefault="00816E69" w:rsidP="00FC11BF">
      <w:pPr>
        <w:jc w:val="both"/>
        <w:rPr>
          <w:rFonts w:cs="Times New Roman"/>
          <w:b/>
          <w:i/>
          <w:szCs w:val="28"/>
        </w:rPr>
      </w:pPr>
      <w:r w:rsidRPr="00816E69">
        <w:rPr>
          <w:rFonts w:cs="Times New Roman"/>
          <w:b/>
          <w:i/>
          <w:szCs w:val="28"/>
        </w:rPr>
        <w:lastRenderedPageBreak/>
        <w:t>л</w:t>
      </w:r>
      <w:r w:rsidR="003C749B" w:rsidRPr="00816E69">
        <w:rPr>
          <w:rFonts w:cs="Times New Roman"/>
          <w:b/>
          <w:i/>
          <w:szCs w:val="28"/>
        </w:rPr>
        <w:t>ичностные: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C749B" w:rsidRDefault="003C749B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r w:rsidR="00816E69">
        <w:rPr>
          <w:rFonts w:cs="Times New Roman"/>
          <w:szCs w:val="28"/>
        </w:rPr>
        <w:t>контрпримеры</w:t>
      </w:r>
      <w:r>
        <w:rPr>
          <w:rFonts w:cs="Times New Roman"/>
          <w:szCs w:val="28"/>
        </w:rPr>
        <w:t>;</w:t>
      </w:r>
    </w:p>
    <w:p w:rsidR="003C749B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контролировать процесс и результат учебной математической деятельности;</w:t>
      </w:r>
    </w:p>
    <w:p w:rsidR="00816E69" w:rsidRDefault="00816E69" w:rsidP="003C749B">
      <w:pPr>
        <w:pStyle w:val="a3"/>
        <w:numPr>
          <w:ilvl w:val="0"/>
          <w:numId w:val="7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816E69" w:rsidRPr="00816E69" w:rsidRDefault="00816E69" w:rsidP="00816E69">
      <w:pPr>
        <w:jc w:val="both"/>
        <w:rPr>
          <w:rFonts w:cs="Times New Roman"/>
          <w:b/>
          <w:i/>
          <w:szCs w:val="28"/>
        </w:rPr>
      </w:pPr>
      <w:r w:rsidRPr="00816E69">
        <w:rPr>
          <w:rFonts w:cs="Times New Roman"/>
          <w:b/>
          <w:i/>
          <w:szCs w:val="28"/>
        </w:rPr>
        <w:t>метапредметные:</w:t>
      </w:r>
    </w:p>
    <w:p w:rsidR="00816E69" w:rsidRPr="00816E69" w:rsidRDefault="00816E69" w:rsidP="00816E69">
      <w:pPr>
        <w:jc w:val="both"/>
        <w:rPr>
          <w:rFonts w:cs="Times New Roman"/>
          <w:i/>
          <w:szCs w:val="28"/>
          <w:u w:val="single"/>
        </w:rPr>
      </w:pPr>
      <w:r w:rsidRPr="00816E69">
        <w:rPr>
          <w:rFonts w:cs="Times New Roman"/>
          <w:i/>
          <w:szCs w:val="28"/>
          <w:u w:val="single"/>
        </w:rPr>
        <w:t>регулятивные универсальные учебные действия:</w:t>
      </w:r>
    </w:p>
    <w:p w:rsidR="00816E69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D4C57" w:rsidRDefault="00ED4C57" w:rsidP="00816E69">
      <w:pPr>
        <w:pStyle w:val="a3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умение планировать и осуществлять деятельность, направленную на решение задач исследовательского характера;</w:t>
      </w:r>
    </w:p>
    <w:p w:rsidR="00ED4C57" w:rsidRDefault="00ED4C57" w:rsidP="00ED4C57">
      <w:p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 w:rsidRPr="00ED4C57">
        <w:rPr>
          <w:rFonts w:cs="Times New Roman"/>
          <w:i/>
          <w:szCs w:val="28"/>
          <w:u w:val="single"/>
        </w:rPr>
        <w:t>познавательные</w:t>
      </w:r>
      <w:r>
        <w:rPr>
          <w:rFonts w:cs="Times New Roman"/>
          <w:i/>
          <w:szCs w:val="28"/>
          <w:u w:val="single"/>
        </w:rPr>
        <w:t xml:space="preserve"> универсальные учебные действия:</w:t>
      </w:r>
    </w:p>
    <w:p w:rsidR="00ED4C57" w:rsidRPr="00ED1119" w:rsidRDefault="00ED4C57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осознанное владение логическими действиями определения понятий, обобщения, установления аналогий, к</w:t>
      </w:r>
      <w:r w:rsidR="00ED1119">
        <w:rPr>
          <w:rFonts w:cs="Times New Roman"/>
          <w:szCs w:val="28"/>
        </w:rPr>
        <w:t>лассификации на основе самостоятельного выбора оснований и критериев, установления родовидовых связей;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ED1119" w:rsidRPr="00ED1119" w:rsidRDefault="00ED1119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D1119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DF1E38" w:rsidRPr="00DF1E38" w:rsidRDefault="00DF1E38" w:rsidP="00ED4C57">
      <w:pPr>
        <w:pStyle w:val="a3"/>
        <w:numPr>
          <w:ilvl w:val="0"/>
          <w:numId w:val="10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F1E38" w:rsidRDefault="00DF1E38" w:rsidP="00DF1E38">
      <w:p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коммуникативные универсальные учебные действия:</w:t>
      </w:r>
    </w:p>
    <w:p w:rsid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слушать партнера;</w:t>
      </w:r>
    </w:p>
    <w:p w:rsidR="00DF1E38" w:rsidRPr="00DF1E38" w:rsidRDefault="00DF1E38" w:rsidP="00DF1E38">
      <w:pPr>
        <w:pStyle w:val="a3"/>
        <w:numPr>
          <w:ilvl w:val="0"/>
          <w:numId w:val="11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формулировать, аргументировать и отстаивать свое мнение;</w:t>
      </w:r>
    </w:p>
    <w:p w:rsidR="00DF1E38" w:rsidRDefault="00DF1E38" w:rsidP="00DF1E38">
      <w:pPr>
        <w:jc w:val="both"/>
        <w:rPr>
          <w:rFonts w:cs="Times New Roman"/>
          <w:b/>
          <w:i/>
          <w:szCs w:val="28"/>
        </w:rPr>
      </w:pPr>
      <w:r w:rsidRPr="00DF1E38">
        <w:rPr>
          <w:rFonts w:cs="Times New Roman"/>
          <w:b/>
          <w:i/>
          <w:szCs w:val="28"/>
        </w:rPr>
        <w:t>предметные</w:t>
      </w:r>
      <w:r>
        <w:rPr>
          <w:rFonts w:cs="Times New Roman"/>
          <w:b/>
          <w:i/>
          <w:szCs w:val="28"/>
        </w:rPr>
        <w:t>:</w:t>
      </w:r>
    </w:p>
    <w:p w:rsidR="00DF1E38" w:rsidRDefault="002E3096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</w:t>
      </w:r>
      <w:r w:rsidR="00C5245D">
        <w:rPr>
          <w:rFonts w:cs="Times New Roman"/>
          <w:szCs w:val="28"/>
        </w:rPr>
        <w:t>;</w:t>
      </w:r>
    </w:p>
    <w:p w:rsidR="00C5245D" w:rsidRDefault="00C5245D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умение работать с </w:t>
      </w:r>
      <w:r w:rsidR="002E3096">
        <w:rPr>
          <w:rFonts w:cs="Times New Roman"/>
          <w:szCs w:val="28"/>
        </w:rPr>
        <w:t>математическим</w:t>
      </w:r>
      <w:r>
        <w:rPr>
          <w:rFonts w:cs="Times New Roman"/>
          <w:szCs w:val="28"/>
        </w:rPr>
        <w:t xml:space="preserve">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</w:t>
      </w:r>
      <w:r w:rsidR="002E3096">
        <w:rPr>
          <w:rFonts w:cs="Times New Roman"/>
          <w:szCs w:val="28"/>
        </w:rPr>
        <w:t xml:space="preserve"> (словесный, символический, графический)</w:t>
      </w:r>
      <w:r>
        <w:rPr>
          <w:rFonts w:cs="Times New Roman"/>
          <w:szCs w:val="28"/>
        </w:rPr>
        <w:t>, проводить классификации, логические обоснования, доказательства математических утверждений;</w:t>
      </w:r>
    </w:p>
    <w:p w:rsidR="002E3096" w:rsidRDefault="002E3096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выполнять алгебраические преобразования степеней, одночленов и многочленов, применять их для решения учебных математических задач и задач, возникающих в смежных учебных предметах;</w:t>
      </w:r>
    </w:p>
    <w:p w:rsidR="002E3096" w:rsidRDefault="002E3096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пользоваться математическими формулами и самостоятельно составлять зависимости между величинами на основе обобщения частных случаев;</w:t>
      </w:r>
    </w:p>
    <w:p w:rsidR="002E3096" w:rsidRDefault="003F5B69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решать линейные уравнения, а также приводимые к ним уравнения, системы; применять графические представления для решения и исследования уравнений, систем; применять полученные умения для решения задач из математики, смежных предметов, практики;</w:t>
      </w:r>
    </w:p>
    <w:p w:rsidR="003F5B69" w:rsidRDefault="003F5B69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B87E18" w:rsidRDefault="00B87E18" w:rsidP="00DF1E38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9F649C" w:rsidRDefault="009F649C" w:rsidP="009F649C">
      <w:pPr>
        <w:pStyle w:val="a3"/>
        <w:jc w:val="both"/>
        <w:rPr>
          <w:rFonts w:cs="Times New Roman"/>
          <w:szCs w:val="28"/>
        </w:rPr>
      </w:pPr>
    </w:p>
    <w:p w:rsidR="00B87E18" w:rsidRDefault="00B87E18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t>СОДЕРЖАНИЕ КУРСА</w:t>
      </w:r>
    </w:p>
    <w:p w:rsidR="003F5B69" w:rsidRDefault="003F5B69" w:rsidP="003F5B69">
      <w:pPr>
        <w:pStyle w:val="a3"/>
        <w:ind w:left="1080"/>
        <w:jc w:val="center"/>
        <w:rPr>
          <w:rFonts w:cs="Times New Roman"/>
          <w:szCs w:val="28"/>
        </w:rPr>
      </w:pPr>
    </w:p>
    <w:p w:rsidR="003F5B69" w:rsidRPr="003F5B69" w:rsidRDefault="003F5B69" w:rsidP="003F5B69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АРИФМЕТИКА</w:t>
      </w:r>
    </w:p>
    <w:p w:rsidR="00B87E18" w:rsidRDefault="009F649C" w:rsidP="00B87E18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Числовые выражения</w:t>
      </w:r>
      <w:r w:rsidR="00B87E18" w:rsidRPr="00202B1D">
        <w:rPr>
          <w:rFonts w:cs="Times New Roman"/>
          <w:b/>
          <w:szCs w:val="28"/>
        </w:rPr>
        <w:t>.</w:t>
      </w:r>
      <w:r w:rsidR="00202B1D">
        <w:rPr>
          <w:rFonts w:cs="Times New Roman"/>
          <w:b/>
          <w:szCs w:val="28"/>
        </w:rPr>
        <w:t xml:space="preserve"> </w:t>
      </w:r>
      <w:r w:rsidR="003F5B69" w:rsidRPr="003F5B69">
        <w:rPr>
          <w:rFonts w:cs="Times New Roman"/>
          <w:szCs w:val="28"/>
        </w:rPr>
        <w:t>Числовые</w:t>
      </w:r>
      <w:r w:rsidR="003F5B69">
        <w:rPr>
          <w:rFonts w:cs="Times New Roman"/>
          <w:szCs w:val="28"/>
        </w:rPr>
        <w:t xml:space="preserve"> (рациональные) выражения. Координатная прямая. Изображение чисел точками координатной прямой. Числовые промежутки.</w:t>
      </w:r>
    </w:p>
    <w:p w:rsidR="003F5B69" w:rsidRDefault="003F5B69" w:rsidP="00B87E18">
      <w:pPr>
        <w:jc w:val="both"/>
        <w:rPr>
          <w:rFonts w:cs="Times New Roman"/>
          <w:szCs w:val="28"/>
        </w:rPr>
      </w:pPr>
    </w:p>
    <w:p w:rsidR="003F5B69" w:rsidRPr="00B87E18" w:rsidRDefault="003F5B69" w:rsidP="003F5B6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АЛГЕБРА</w:t>
      </w:r>
    </w:p>
    <w:p w:rsidR="00B87E18" w:rsidRDefault="009F649C" w:rsidP="00B87E18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Алгебраические выражения</w:t>
      </w:r>
      <w:r w:rsidR="00B87E18" w:rsidRPr="00202B1D">
        <w:rPr>
          <w:rFonts w:cs="Times New Roman"/>
          <w:b/>
          <w:szCs w:val="28"/>
        </w:rPr>
        <w:t>.</w:t>
      </w:r>
      <w:r w:rsidR="00202B1D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Буквенные выражения.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9F649C" w:rsidRPr="009F649C" w:rsidRDefault="009F649C" w:rsidP="00B87E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Степень с натуральным показателем и ее свойства. Одночлены и многочлены. Степень многочлена. Сложение, вычитание, умножение, деление многочленов. Формулы сокращенного умножения: квадрат суммы и квадрат разности. Формула разности квадратов. </w:t>
      </w:r>
      <w:r>
        <w:rPr>
          <w:rFonts w:cs="Times New Roman"/>
          <w:i/>
          <w:szCs w:val="28"/>
        </w:rPr>
        <w:t>Формулы куба суммы и куба разности.</w:t>
      </w:r>
      <w:r>
        <w:rPr>
          <w:rFonts w:cs="Times New Roman"/>
          <w:szCs w:val="28"/>
        </w:rPr>
        <w:t xml:space="preserve"> Разложение многочлена на множители.</w:t>
      </w:r>
    </w:p>
    <w:p w:rsidR="00B87E18" w:rsidRDefault="009F649C" w:rsidP="00B87E18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Уравнения</w:t>
      </w:r>
      <w:r w:rsidR="00B87E18" w:rsidRPr="00202B1D">
        <w:rPr>
          <w:rFonts w:cs="Times New Roman"/>
          <w:b/>
          <w:szCs w:val="28"/>
        </w:rPr>
        <w:t>.</w:t>
      </w:r>
      <w:r w:rsidR="00202B1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Уравнения с одной переменной. Корень уравнения</w:t>
      </w:r>
      <w:r w:rsidR="00202B1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Свойства числовых равенств. Равносильность уравнений. Линейное уравнение. Уравнение с двумя переменными. Линейное уравнение с двумя переменными.</w:t>
      </w:r>
    </w:p>
    <w:p w:rsidR="009F649C" w:rsidRDefault="009F649C" w:rsidP="00B87E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Система уравнений с двумя переменными. Равносильность систем. Системы двух линейных уравнений с двумя переменными: решение методом подстановки и сложения. Примеры решения систем нелинейных уравнений с двумя переменными.</w:t>
      </w:r>
    </w:p>
    <w:p w:rsidR="009F649C" w:rsidRDefault="009F649C" w:rsidP="00B87E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текстовых задач алгебраическим способом.</w:t>
      </w:r>
    </w:p>
    <w:p w:rsidR="009F649C" w:rsidRDefault="009F649C" w:rsidP="00B87E1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Декартовы координаты на плоскости. Графическая интерпрет</w:t>
      </w:r>
      <w:r w:rsidR="00B17AC8">
        <w:rPr>
          <w:rFonts w:cs="Times New Roman"/>
          <w:szCs w:val="28"/>
        </w:rPr>
        <w:t>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парабола. Графическая интерпретация систем уравнений с двумя переменными.</w:t>
      </w:r>
    </w:p>
    <w:p w:rsidR="00B17AC8" w:rsidRDefault="00B17AC8" w:rsidP="00B87E18">
      <w:pPr>
        <w:jc w:val="both"/>
        <w:rPr>
          <w:rFonts w:cs="Times New Roman"/>
          <w:szCs w:val="28"/>
        </w:rPr>
      </w:pPr>
    </w:p>
    <w:p w:rsidR="00B17AC8" w:rsidRDefault="00B17AC8" w:rsidP="00B17AC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ФУНКЦИИ</w:t>
      </w:r>
    </w:p>
    <w:p w:rsidR="00202B1D" w:rsidRDefault="00B17AC8" w:rsidP="00B87E18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Основные понятия</w:t>
      </w:r>
      <w:r w:rsidR="00B87E18" w:rsidRPr="00202B1D">
        <w:rPr>
          <w:rFonts w:cs="Times New Roman"/>
          <w:b/>
          <w:szCs w:val="28"/>
        </w:rPr>
        <w:t>.</w:t>
      </w:r>
      <w:r w:rsidR="00202B1D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Зависимости между величинами</w:t>
      </w:r>
      <w:r w:rsidR="00202B1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Понятие функции. Область определения и множество значений. Способы задания функции. График функции. Свойства функций, их отображение на графике. Примеры графиков зависимостей, отображающих реальные процессы.</w:t>
      </w:r>
    </w:p>
    <w:p w:rsidR="00B17AC8" w:rsidRPr="00B17AC8" w:rsidRDefault="00B17AC8" w:rsidP="00B87E18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Числовые функции. </w:t>
      </w:r>
      <w:r>
        <w:rPr>
          <w:rFonts w:cs="Times New Roman"/>
          <w:szCs w:val="28"/>
        </w:rPr>
        <w:t>Линейная функция, ее график и свойства. Квадратичная функция, ее график и свойства.</w:t>
      </w:r>
    </w:p>
    <w:p w:rsidR="00DC45C4" w:rsidRPr="001D21D9" w:rsidRDefault="00DC45C4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t>ПЛАНИРУЕМЫЕ РЕЗУЛЬТАТЫ ИЗУЧЕНИЯ КУРСА</w:t>
      </w:r>
    </w:p>
    <w:p w:rsidR="00DC45C4" w:rsidRDefault="004163F0" w:rsidP="00DC45C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результате изучения курса </w:t>
      </w:r>
      <w:r w:rsidR="00B17AC8">
        <w:rPr>
          <w:rFonts w:cs="Times New Roman"/>
          <w:szCs w:val="28"/>
        </w:rPr>
        <w:t>алгебры</w:t>
      </w:r>
      <w:r>
        <w:rPr>
          <w:rFonts w:cs="Times New Roman"/>
          <w:szCs w:val="28"/>
        </w:rPr>
        <w:t xml:space="preserve"> 7 класса ученик научится:</w:t>
      </w:r>
    </w:p>
    <w:p w:rsidR="004163F0" w:rsidRDefault="00B17AC8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выполнять </w:t>
      </w:r>
      <w:r w:rsidR="00B55C5A">
        <w:rPr>
          <w:rFonts w:cs="Times New Roman"/>
          <w:szCs w:val="28"/>
        </w:rPr>
        <w:t>вычисления с рациональными числами, сочетая устные и письменные приемы вычислений</w:t>
      </w:r>
      <w:r w:rsidR="004163F0">
        <w:rPr>
          <w:rFonts w:cs="Times New Roman"/>
          <w:szCs w:val="28"/>
        </w:rPr>
        <w:t>;</w:t>
      </w:r>
    </w:p>
    <w:p w:rsidR="004D4A2C" w:rsidRDefault="00B55C5A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B55C5A" w:rsidRDefault="00B55C5A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выполнять преобразования выражений, содержащих степени с целыми показателями;</w:t>
      </w:r>
    </w:p>
    <w:p w:rsidR="00B55C5A" w:rsidRDefault="00B55C5A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решать линейные уравнения с одной переменной, системы двух уравнений с двумя переменными;</w:t>
      </w:r>
    </w:p>
    <w:p w:rsidR="00B55C5A" w:rsidRDefault="00B55C5A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B55C5A" w:rsidRDefault="00B55C5A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применять графические представления для исследования уравнений, исследования и решения систем уравнений с двумя переменными;</w:t>
      </w:r>
    </w:p>
    <w:p w:rsidR="00B55C5A" w:rsidRDefault="00B55C5A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понимать и использовать функциональные понятия и язык (термины, символические обозначения);</w:t>
      </w:r>
    </w:p>
    <w:p w:rsidR="00B55C5A" w:rsidRDefault="00B55C5A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B55C5A" w:rsidRPr="004D4A2C" w:rsidRDefault="00B55C5A" w:rsidP="004163F0">
      <w:pPr>
        <w:pStyle w:val="a3"/>
        <w:numPr>
          <w:ilvl w:val="0"/>
          <w:numId w:val="13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4D4A2C" w:rsidRDefault="004D4A2C" w:rsidP="004D4A2C">
      <w:pPr>
        <w:ind w:left="360"/>
        <w:jc w:val="both"/>
        <w:rPr>
          <w:rFonts w:cs="Times New Roman"/>
          <w:i/>
          <w:szCs w:val="28"/>
        </w:rPr>
      </w:pPr>
      <w:r w:rsidRPr="004D4A2C">
        <w:rPr>
          <w:rFonts w:cs="Times New Roman"/>
          <w:i/>
          <w:szCs w:val="28"/>
        </w:rPr>
        <w:t>Ученик получит возможность:</w:t>
      </w:r>
    </w:p>
    <w:p w:rsidR="004D4A2C" w:rsidRDefault="00B55C5A" w:rsidP="00B55C5A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B55C5A" w:rsidRDefault="00682AD0" w:rsidP="00B55C5A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развивать представление о числе и числовых системах; о роли вычислений в человеческой практике;</w:t>
      </w:r>
    </w:p>
    <w:p w:rsidR="00682AD0" w:rsidRDefault="00682AD0" w:rsidP="00B55C5A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научиться выполнять многошаговые преобразования числовых и буквенных выражений, применяя широкий набор способов и приемов;</w:t>
      </w:r>
    </w:p>
    <w:p w:rsidR="00682AD0" w:rsidRDefault="00682AD0" w:rsidP="00B55C5A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применять тождественные преобразования для решения задач из различных разделов курса;</w:t>
      </w:r>
    </w:p>
    <w:p w:rsidR="00682AD0" w:rsidRDefault="00682AD0" w:rsidP="00B55C5A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овладеть специальными приемами решения уравнений и систем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682AD0" w:rsidRDefault="00682AD0" w:rsidP="00B55C5A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применять графические представления для исследования уравнений, систем уравнений, содержащих буквенные коэффициенты;</w:t>
      </w:r>
    </w:p>
    <w:p w:rsidR="00682AD0" w:rsidRDefault="00682AD0" w:rsidP="00B55C5A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lastRenderedPageBreak/>
        <w:t>проводить исследования, связанные с изучением свойств функций; на основе графиков изученных функций строить более сложные графики (кусочно-заданные, с «выколотыми» точками);</w:t>
      </w:r>
    </w:p>
    <w:p w:rsidR="00682AD0" w:rsidRPr="00B55C5A" w:rsidRDefault="00682AD0" w:rsidP="00B55C5A">
      <w:pPr>
        <w:pStyle w:val="a3"/>
        <w:numPr>
          <w:ilvl w:val="0"/>
          <w:numId w:val="14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9933FB" w:rsidRDefault="009933FB">
      <w:pPr>
        <w:rPr>
          <w:rFonts w:cs="Times New Roman"/>
          <w:i/>
          <w:szCs w:val="28"/>
        </w:rPr>
      </w:pPr>
    </w:p>
    <w:p w:rsidR="009933FB" w:rsidRDefault="00C013F1" w:rsidP="009933FB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ПРОВЕРКА ЗНАНИЙ И УМЕНИЙ УЧАЩИХСЯ</w:t>
      </w:r>
    </w:p>
    <w:p w:rsidR="00C013F1" w:rsidRPr="00C013F1" w:rsidRDefault="00C013F1" w:rsidP="00C013F1">
      <w:pPr>
        <w:jc w:val="both"/>
        <w:rPr>
          <w:szCs w:val="28"/>
        </w:rPr>
      </w:pPr>
      <w:r w:rsidRPr="00C013F1">
        <w:rPr>
          <w:szCs w:val="28"/>
        </w:rPr>
        <w:t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 график контрольных работ</w:t>
      </w:r>
      <w:r w:rsidR="00E1213C">
        <w:rPr>
          <w:rStyle w:val="af7"/>
          <w:szCs w:val="28"/>
        </w:rPr>
        <w:footnoteReference w:id="1"/>
      </w:r>
      <w:r w:rsidRPr="00C013F1">
        <w:rPr>
          <w:szCs w:val="28"/>
        </w:rPr>
        <w:t xml:space="preserve"> для проверки уровня сформированности знаний и умений учащихся после изучения каждой темы и всего курса в целом. </w:t>
      </w:r>
    </w:p>
    <w:p w:rsidR="00C013F1" w:rsidRPr="00C013F1" w:rsidRDefault="00C013F1" w:rsidP="00E1213C">
      <w:pPr>
        <w:pStyle w:val="a3"/>
        <w:ind w:left="0"/>
        <w:jc w:val="center"/>
        <w:rPr>
          <w:szCs w:val="28"/>
        </w:rPr>
      </w:pPr>
      <w:r w:rsidRPr="00C013F1">
        <w:rPr>
          <w:b/>
          <w:i/>
          <w:szCs w:val="28"/>
        </w:rPr>
        <w:t>График контрольных работ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125"/>
        <w:gridCol w:w="1710"/>
      </w:tblGrid>
      <w:tr w:rsidR="00E1213C" w:rsidRPr="004845E7" w:rsidTr="00E1213C">
        <w:tc>
          <w:tcPr>
            <w:tcW w:w="709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№</w:t>
            </w:r>
          </w:p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п/п</w:t>
            </w:r>
          </w:p>
        </w:tc>
        <w:tc>
          <w:tcPr>
            <w:tcW w:w="6946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Тема</w:t>
            </w:r>
          </w:p>
        </w:tc>
        <w:tc>
          <w:tcPr>
            <w:tcW w:w="1125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Кол-во</w:t>
            </w:r>
          </w:p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часов</w:t>
            </w:r>
          </w:p>
        </w:tc>
        <w:tc>
          <w:tcPr>
            <w:tcW w:w="1710" w:type="dxa"/>
            <w:shd w:val="clear" w:color="auto" w:fill="auto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</w:tr>
      <w:tr w:rsidR="00E1213C" w:rsidRPr="004845E7" w:rsidTr="00E1213C">
        <w:tc>
          <w:tcPr>
            <w:tcW w:w="709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6946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Диагностическая проверочная работа</w:t>
            </w:r>
          </w:p>
        </w:tc>
        <w:tc>
          <w:tcPr>
            <w:tcW w:w="1125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C013F1" w:rsidRPr="004845E7" w:rsidRDefault="00C013F1" w:rsidP="00DB4CBB">
            <w:pPr>
              <w:rPr>
                <w:szCs w:val="28"/>
              </w:rPr>
            </w:pPr>
          </w:p>
        </w:tc>
      </w:tr>
      <w:tr w:rsidR="00E1213C" w:rsidRPr="004845E7" w:rsidTr="00E1213C">
        <w:tc>
          <w:tcPr>
            <w:tcW w:w="709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2</w:t>
            </w:r>
          </w:p>
        </w:tc>
        <w:tc>
          <w:tcPr>
            <w:tcW w:w="6946" w:type="dxa"/>
          </w:tcPr>
          <w:p w:rsidR="00C013F1" w:rsidRPr="004845E7" w:rsidRDefault="00C013F1" w:rsidP="00C013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Контрольная работа № 1 по теме: </w:t>
            </w:r>
            <w:r w:rsidRPr="004845E7">
              <w:rPr>
                <w:szCs w:val="28"/>
              </w:rPr>
              <w:t>«</w:t>
            </w:r>
            <w:r>
              <w:rPr>
                <w:szCs w:val="28"/>
              </w:rPr>
              <w:t>Математический язык. Математическая модель</w:t>
            </w:r>
            <w:r w:rsidRPr="004845E7">
              <w:rPr>
                <w:szCs w:val="28"/>
              </w:rPr>
              <w:t>».</w:t>
            </w:r>
          </w:p>
        </w:tc>
        <w:tc>
          <w:tcPr>
            <w:tcW w:w="1125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C013F1" w:rsidRPr="004845E7" w:rsidRDefault="00C013F1" w:rsidP="00DB4CBB">
            <w:pPr>
              <w:rPr>
                <w:szCs w:val="28"/>
              </w:rPr>
            </w:pPr>
          </w:p>
        </w:tc>
      </w:tr>
      <w:tr w:rsidR="00E1213C" w:rsidRPr="004845E7" w:rsidTr="00E1213C">
        <w:tc>
          <w:tcPr>
            <w:tcW w:w="709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3</w:t>
            </w:r>
          </w:p>
        </w:tc>
        <w:tc>
          <w:tcPr>
            <w:tcW w:w="6946" w:type="dxa"/>
          </w:tcPr>
          <w:p w:rsidR="00C013F1" w:rsidRPr="004845E7" w:rsidRDefault="00C013F1" w:rsidP="00C013F1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Контрольная работа № 2 по теме</w:t>
            </w:r>
            <w:r>
              <w:rPr>
                <w:szCs w:val="28"/>
              </w:rPr>
              <w:t xml:space="preserve">: </w:t>
            </w:r>
            <w:r w:rsidRPr="004845E7">
              <w:rPr>
                <w:szCs w:val="28"/>
              </w:rPr>
              <w:t>«</w:t>
            </w:r>
            <w:r>
              <w:rPr>
                <w:szCs w:val="28"/>
              </w:rPr>
              <w:t>Линейная функция</w:t>
            </w:r>
            <w:r w:rsidRPr="004845E7">
              <w:rPr>
                <w:szCs w:val="28"/>
              </w:rPr>
              <w:t>».</w:t>
            </w:r>
          </w:p>
        </w:tc>
        <w:tc>
          <w:tcPr>
            <w:tcW w:w="1125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C013F1" w:rsidRPr="004845E7" w:rsidRDefault="00C013F1" w:rsidP="00DB4CBB">
            <w:pPr>
              <w:rPr>
                <w:szCs w:val="28"/>
              </w:rPr>
            </w:pPr>
          </w:p>
        </w:tc>
      </w:tr>
      <w:tr w:rsidR="00E1213C" w:rsidRPr="004845E7" w:rsidTr="00E1213C">
        <w:tc>
          <w:tcPr>
            <w:tcW w:w="709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4</w:t>
            </w:r>
          </w:p>
        </w:tc>
        <w:tc>
          <w:tcPr>
            <w:tcW w:w="6946" w:type="dxa"/>
          </w:tcPr>
          <w:p w:rsidR="00C013F1" w:rsidRPr="004845E7" w:rsidRDefault="00C013F1" w:rsidP="00C013F1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Контрольная работа № 3 по теме</w:t>
            </w:r>
            <w:r>
              <w:rPr>
                <w:szCs w:val="28"/>
              </w:rPr>
              <w:t xml:space="preserve">: </w:t>
            </w:r>
            <w:r w:rsidRPr="004845E7">
              <w:rPr>
                <w:szCs w:val="28"/>
              </w:rPr>
              <w:t>«</w:t>
            </w:r>
            <w:r>
              <w:rPr>
                <w:szCs w:val="28"/>
              </w:rPr>
              <w:t>Системы двух линейных уравнений с двумя переменными</w:t>
            </w:r>
            <w:r w:rsidRPr="004845E7">
              <w:rPr>
                <w:szCs w:val="28"/>
              </w:rPr>
              <w:t>».</w:t>
            </w:r>
          </w:p>
        </w:tc>
        <w:tc>
          <w:tcPr>
            <w:tcW w:w="1125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C013F1" w:rsidRPr="004845E7" w:rsidRDefault="00C013F1" w:rsidP="00DB4CBB">
            <w:pPr>
              <w:rPr>
                <w:szCs w:val="28"/>
              </w:rPr>
            </w:pPr>
          </w:p>
        </w:tc>
      </w:tr>
      <w:tr w:rsidR="00E1213C" w:rsidRPr="004845E7" w:rsidTr="00E1213C">
        <w:tc>
          <w:tcPr>
            <w:tcW w:w="709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5</w:t>
            </w:r>
          </w:p>
        </w:tc>
        <w:tc>
          <w:tcPr>
            <w:tcW w:w="6946" w:type="dxa"/>
          </w:tcPr>
          <w:p w:rsidR="00C013F1" w:rsidRPr="004845E7" w:rsidRDefault="00C013F1" w:rsidP="00C013F1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Контрольная работа № 4 по теме</w:t>
            </w:r>
            <w:r>
              <w:rPr>
                <w:szCs w:val="28"/>
              </w:rPr>
              <w:t xml:space="preserve">: </w:t>
            </w:r>
            <w:r w:rsidRPr="004845E7">
              <w:rPr>
                <w:szCs w:val="28"/>
              </w:rPr>
              <w:t>«</w:t>
            </w:r>
            <w:r>
              <w:rPr>
                <w:szCs w:val="28"/>
              </w:rPr>
              <w:t>Степень с натуральным показателем и ее свойства</w:t>
            </w:r>
            <w:r w:rsidRPr="004845E7">
              <w:rPr>
                <w:szCs w:val="28"/>
              </w:rPr>
              <w:t>».</w:t>
            </w:r>
          </w:p>
        </w:tc>
        <w:tc>
          <w:tcPr>
            <w:tcW w:w="1125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C013F1" w:rsidRPr="004845E7" w:rsidRDefault="00C013F1" w:rsidP="00DB4CBB">
            <w:pPr>
              <w:rPr>
                <w:szCs w:val="28"/>
              </w:rPr>
            </w:pPr>
          </w:p>
        </w:tc>
      </w:tr>
      <w:tr w:rsidR="00E1213C" w:rsidRPr="004845E7" w:rsidTr="00E1213C">
        <w:tc>
          <w:tcPr>
            <w:tcW w:w="709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6</w:t>
            </w:r>
          </w:p>
        </w:tc>
        <w:tc>
          <w:tcPr>
            <w:tcW w:w="6946" w:type="dxa"/>
          </w:tcPr>
          <w:p w:rsidR="00C013F1" w:rsidRPr="004845E7" w:rsidRDefault="00C013F1" w:rsidP="00C013F1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Контрольная работа № 5 по теме</w:t>
            </w:r>
            <w:r>
              <w:rPr>
                <w:szCs w:val="28"/>
              </w:rPr>
              <w:t xml:space="preserve">: </w:t>
            </w:r>
            <w:r w:rsidRPr="004845E7">
              <w:rPr>
                <w:szCs w:val="28"/>
              </w:rPr>
              <w:t>«</w:t>
            </w:r>
            <w:r>
              <w:rPr>
                <w:szCs w:val="28"/>
              </w:rPr>
              <w:t>Одночлены. Арифметические операции над одночленами</w:t>
            </w:r>
            <w:r w:rsidRPr="004845E7">
              <w:rPr>
                <w:szCs w:val="28"/>
              </w:rPr>
              <w:t>».</w:t>
            </w:r>
          </w:p>
        </w:tc>
        <w:tc>
          <w:tcPr>
            <w:tcW w:w="1125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C013F1" w:rsidRPr="004845E7" w:rsidRDefault="00C013F1" w:rsidP="00DB4CBB">
            <w:pPr>
              <w:rPr>
                <w:szCs w:val="28"/>
              </w:rPr>
            </w:pPr>
          </w:p>
        </w:tc>
      </w:tr>
      <w:tr w:rsidR="00E1213C" w:rsidRPr="004845E7" w:rsidTr="00E1213C">
        <w:tc>
          <w:tcPr>
            <w:tcW w:w="709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7</w:t>
            </w:r>
          </w:p>
        </w:tc>
        <w:tc>
          <w:tcPr>
            <w:tcW w:w="6946" w:type="dxa"/>
          </w:tcPr>
          <w:p w:rsidR="00C013F1" w:rsidRPr="004845E7" w:rsidRDefault="00C013F1" w:rsidP="00C013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Контрольная работа № 6</w:t>
            </w:r>
            <w:r w:rsidRPr="004845E7">
              <w:rPr>
                <w:szCs w:val="28"/>
              </w:rPr>
              <w:t xml:space="preserve"> по теме</w:t>
            </w:r>
            <w:r>
              <w:rPr>
                <w:szCs w:val="28"/>
              </w:rPr>
              <w:t xml:space="preserve">: </w:t>
            </w:r>
            <w:r w:rsidRPr="004845E7">
              <w:rPr>
                <w:szCs w:val="28"/>
              </w:rPr>
              <w:t>«</w:t>
            </w:r>
            <w:r>
              <w:rPr>
                <w:szCs w:val="28"/>
              </w:rPr>
              <w:t>Многочлены. Арифметические операции над многочленами</w:t>
            </w:r>
            <w:r w:rsidRPr="004845E7">
              <w:rPr>
                <w:szCs w:val="28"/>
              </w:rPr>
              <w:t>»</w:t>
            </w:r>
          </w:p>
        </w:tc>
        <w:tc>
          <w:tcPr>
            <w:tcW w:w="1125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C013F1" w:rsidRPr="004845E7" w:rsidRDefault="00C013F1" w:rsidP="00DB4CBB">
            <w:pPr>
              <w:rPr>
                <w:szCs w:val="28"/>
              </w:rPr>
            </w:pPr>
          </w:p>
        </w:tc>
      </w:tr>
      <w:tr w:rsidR="00E1213C" w:rsidRPr="004845E7" w:rsidTr="00E1213C">
        <w:tc>
          <w:tcPr>
            <w:tcW w:w="709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9</w:t>
            </w:r>
          </w:p>
        </w:tc>
        <w:tc>
          <w:tcPr>
            <w:tcW w:w="6946" w:type="dxa"/>
          </w:tcPr>
          <w:p w:rsidR="00C013F1" w:rsidRPr="004845E7" w:rsidRDefault="00C013F1" w:rsidP="00C013F1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 xml:space="preserve">Контрольная работа № </w:t>
            </w:r>
            <w:r>
              <w:rPr>
                <w:szCs w:val="28"/>
              </w:rPr>
              <w:t>7</w:t>
            </w:r>
            <w:r w:rsidRPr="004845E7">
              <w:rPr>
                <w:szCs w:val="28"/>
              </w:rPr>
              <w:t xml:space="preserve"> по теме</w:t>
            </w:r>
            <w:r>
              <w:rPr>
                <w:szCs w:val="28"/>
              </w:rPr>
              <w:t>:</w:t>
            </w:r>
            <w:r w:rsidRPr="004845E7">
              <w:rPr>
                <w:szCs w:val="28"/>
              </w:rPr>
              <w:t xml:space="preserve"> «</w:t>
            </w:r>
            <w:r>
              <w:rPr>
                <w:szCs w:val="28"/>
              </w:rPr>
              <w:t>Разложение многочленов на множители</w:t>
            </w:r>
            <w:r w:rsidRPr="004845E7">
              <w:rPr>
                <w:szCs w:val="28"/>
              </w:rPr>
              <w:t>».</w:t>
            </w:r>
          </w:p>
        </w:tc>
        <w:tc>
          <w:tcPr>
            <w:tcW w:w="1125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C013F1" w:rsidRPr="004845E7" w:rsidRDefault="00C013F1" w:rsidP="00DB4CBB">
            <w:pPr>
              <w:rPr>
                <w:szCs w:val="28"/>
              </w:rPr>
            </w:pPr>
          </w:p>
        </w:tc>
      </w:tr>
      <w:tr w:rsidR="00E1213C" w:rsidRPr="004845E7" w:rsidTr="00E1213C">
        <w:tc>
          <w:tcPr>
            <w:tcW w:w="709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lastRenderedPageBreak/>
              <w:t>10</w:t>
            </w:r>
          </w:p>
        </w:tc>
        <w:tc>
          <w:tcPr>
            <w:tcW w:w="6946" w:type="dxa"/>
          </w:tcPr>
          <w:p w:rsidR="00C013F1" w:rsidRPr="004845E7" w:rsidRDefault="00C013F1" w:rsidP="00C013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Контрольная работа № 8</w:t>
            </w:r>
            <w:r w:rsidRPr="004845E7">
              <w:rPr>
                <w:szCs w:val="28"/>
              </w:rPr>
              <w:t xml:space="preserve"> по теме</w:t>
            </w:r>
            <w:r>
              <w:rPr>
                <w:szCs w:val="28"/>
              </w:rPr>
              <w:t>:</w:t>
            </w:r>
            <w:r w:rsidRPr="004845E7"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oMath>
            <w:r w:rsidRPr="004845E7">
              <w:rPr>
                <w:szCs w:val="28"/>
              </w:rPr>
              <w:t>».</w:t>
            </w:r>
          </w:p>
        </w:tc>
        <w:tc>
          <w:tcPr>
            <w:tcW w:w="1125" w:type="dxa"/>
          </w:tcPr>
          <w:p w:rsidR="00C013F1" w:rsidRPr="004845E7" w:rsidRDefault="00C013F1" w:rsidP="00DB4CBB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C013F1" w:rsidRPr="004845E7" w:rsidRDefault="00C013F1" w:rsidP="00DB4CBB">
            <w:pPr>
              <w:rPr>
                <w:szCs w:val="28"/>
              </w:rPr>
            </w:pPr>
          </w:p>
        </w:tc>
      </w:tr>
    </w:tbl>
    <w:p w:rsidR="00C013F1" w:rsidRDefault="00C013F1" w:rsidP="00C013F1">
      <w:pPr>
        <w:pStyle w:val="a3"/>
        <w:ind w:left="1080"/>
        <w:rPr>
          <w:rFonts w:cs="Times New Roman"/>
          <w:b/>
          <w:szCs w:val="28"/>
        </w:rPr>
      </w:pPr>
    </w:p>
    <w:p w:rsidR="00E1213C" w:rsidRPr="00E1213C" w:rsidRDefault="00E1213C" w:rsidP="00C013F1">
      <w:pPr>
        <w:pStyle w:val="a3"/>
        <w:ind w:left="1080"/>
        <w:rPr>
          <w:rFonts w:cs="Times New Roman"/>
          <w:szCs w:val="28"/>
        </w:rPr>
      </w:pPr>
    </w:p>
    <w:p w:rsidR="00E1213C" w:rsidRDefault="00E1213C" w:rsidP="00E1213C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РЕКОМЕНДАЦИИ ПО ОЦЕНКЕ ЗНАНИЙ И УМЕНИЙ УЧАЩИХСЯ</w:t>
      </w:r>
    </w:p>
    <w:p w:rsidR="00E1213C" w:rsidRDefault="00E1213C" w:rsidP="00A76864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Опираясь на изложенные рекомендации, учитель оценивает знания и умения учащихся с учетом их индивидуальных особенностей.</w:t>
      </w:r>
    </w:p>
    <w:p w:rsidR="00E1213C" w:rsidRDefault="00E1213C" w:rsidP="00A76864">
      <w:pPr>
        <w:pStyle w:val="a3"/>
        <w:numPr>
          <w:ilvl w:val="0"/>
          <w:numId w:val="17"/>
        </w:numPr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и объем материала, подлежащего проверке, определяется программой. При проверке усвоения материала нужно выявить полноту, прочность усвоения учащимися теории и умения применять ее на практике в знакомых и незнакомых ситуациях.</w:t>
      </w:r>
    </w:p>
    <w:p w:rsidR="00E1213C" w:rsidRDefault="00E1213C" w:rsidP="00A76864">
      <w:pPr>
        <w:pStyle w:val="a3"/>
        <w:numPr>
          <w:ilvl w:val="0"/>
          <w:numId w:val="17"/>
        </w:numPr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E1213C" w:rsidRDefault="00E1213C" w:rsidP="00A76864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оценке письменных и устных ответов учитель, в первую очередь, учитывает показанные учащимися знания и умения. Оценка зависит также от наличия и характера погрешностей, допущенных учащимися</w:t>
      </w:r>
      <w:r w:rsidR="00A76864">
        <w:rPr>
          <w:rFonts w:cs="Times New Roman"/>
          <w:szCs w:val="28"/>
        </w:rPr>
        <w:t>.</w:t>
      </w:r>
    </w:p>
    <w:p w:rsidR="00A76864" w:rsidRDefault="00A76864" w:rsidP="00A76864">
      <w:pPr>
        <w:pStyle w:val="a3"/>
        <w:numPr>
          <w:ilvl w:val="0"/>
          <w:numId w:val="17"/>
        </w:numPr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A76864" w:rsidRDefault="00A76864" w:rsidP="00A76864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A76864" w:rsidRDefault="00A76864" w:rsidP="00A76864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Граница между ошибками и недочетами является, в некоторой степени, условной. При одних обстоятельствах допущенная учащимся погрешность может рассматриваться учителем как ошибка, в другое время и при других обстоятельствах – как недочет.</w:t>
      </w:r>
    </w:p>
    <w:p w:rsidR="00A76864" w:rsidRDefault="00A76864" w:rsidP="00A76864">
      <w:pPr>
        <w:pStyle w:val="a3"/>
        <w:numPr>
          <w:ilvl w:val="0"/>
          <w:numId w:val="17"/>
        </w:numPr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Задания для устного м письменного опроса учащихся могут состоять из теоретических вопросов и задач.</w:t>
      </w:r>
    </w:p>
    <w:p w:rsidR="00A76864" w:rsidRDefault="00A76864" w:rsidP="00A76864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A76864" w:rsidRDefault="00A76864" w:rsidP="00A76864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A76864" w:rsidRDefault="00A76864" w:rsidP="00A76864">
      <w:pPr>
        <w:pStyle w:val="a3"/>
        <w:numPr>
          <w:ilvl w:val="0"/>
          <w:numId w:val="17"/>
        </w:numPr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Оценка ответа учащегося при устном и письменном опросе проводится по пятибалльной системе, т.е. за ответ выставляется одна из отметок: 1(плохо), 2 (неудовлетворительно), 3 (удовлетворительно), 4 (хорошо), 5 (отлично).</w:t>
      </w:r>
    </w:p>
    <w:p w:rsidR="00A76864" w:rsidRDefault="00A76864" w:rsidP="00A76864">
      <w:pPr>
        <w:pStyle w:val="a3"/>
        <w:numPr>
          <w:ilvl w:val="0"/>
          <w:numId w:val="17"/>
        </w:numPr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ответа на более сложный вопрос, предложенные учащемуся дополнительно после выполнения им заданий.</w:t>
      </w:r>
    </w:p>
    <w:p w:rsidR="00A76864" w:rsidRDefault="00A76864" w:rsidP="00A76864">
      <w:pPr>
        <w:pStyle w:val="a3"/>
        <w:ind w:left="1440"/>
        <w:rPr>
          <w:rFonts w:cs="Times New Roman"/>
          <w:szCs w:val="28"/>
        </w:rPr>
      </w:pPr>
    </w:p>
    <w:p w:rsidR="00A76864" w:rsidRDefault="00A76864" w:rsidP="00A76864">
      <w:pPr>
        <w:pStyle w:val="a3"/>
        <w:ind w:left="14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ОЦЕНКА УСТНЫХ ОТВЕТОВ УЧАЩИХСЯ</w:t>
      </w:r>
    </w:p>
    <w:p w:rsidR="00A76864" w:rsidRPr="00A76864" w:rsidRDefault="00A76864" w:rsidP="00A606AD">
      <w:pPr>
        <w:pStyle w:val="a3"/>
        <w:ind w:left="0"/>
        <w:jc w:val="both"/>
        <w:rPr>
          <w:rFonts w:cs="Times New Roman"/>
          <w:szCs w:val="28"/>
        </w:rPr>
      </w:pPr>
    </w:p>
    <w:p w:rsidR="004D4A2C" w:rsidRDefault="004D4A2C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br w:type="page"/>
      </w:r>
    </w:p>
    <w:p w:rsidR="004D4A2C" w:rsidRDefault="004D4A2C" w:rsidP="004D4A2C">
      <w:pPr>
        <w:pStyle w:val="a3"/>
        <w:ind w:left="1080"/>
        <w:jc w:val="both"/>
        <w:rPr>
          <w:rFonts w:cs="Times New Roman"/>
          <w:i/>
          <w:szCs w:val="28"/>
        </w:rPr>
        <w:sectPr w:rsidR="004D4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8E7" w:rsidRPr="001D21D9" w:rsidRDefault="009F68E7" w:rsidP="001D21D9">
      <w:pPr>
        <w:pStyle w:val="a3"/>
        <w:numPr>
          <w:ilvl w:val="0"/>
          <w:numId w:val="16"/>
        </w:numPr>
        <w:jc w:val="center"/>
        <w:rPr>
          <w:b/>
        </w:rPr>
      </w:pPr>
      <w:r w:rsidRPr="001D21D9">
        <w:rPr>
          <w:b/>
        </w:rPr>
        <w:lastRenderedPageBreak/>
        <w:t>Календарно-тематическое планирование</w:t>
      </w:r>
    </w:p>
    <w:p w:rsidR="009F68E7" w:rsidRDefault="009F68E7" w:rsidP="009F68E7">
      <w:pPr>
        <w:jc w:val="center"/>
        <w:rPr>
          <w:b/>
          <w:szCs w:val="28"/>
        </w:rPr>
      </w:pPr>
      <w:r>
        <w:rPr>
          <w:b/>
          <w:szCs w:val="28"/>
        </w:rPr>
        <w:t>(Технологическая карта курса «</w:t>
      </w:r>
      <w:r w:rsidR="00682AD0">
        <w:rPr>
          <w:b/>
          <w:szCs w:val="28"/>
        </w:rPr>
        <w:t>Алгебра</w:t>
      </w:r>
      <w:r w:rsidR="00EF4B6E">
        <w:rPr>
          <w:b/>
          <w:szCs w:val="28"/>
        </w:rPr>
        <w:t>: 7 класс»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04"/>
        <w:gridCol w:w="1066"/>
        <w:gridCol w:w="1066"/>
        <w:gridCol w:w="3979"/>
        <w:gridCol w:w="4904"/>
        <w:gridCol w:w="2830"/>
      </w:tblGrid>
      <w:tr w:rsidR="00682AD0" w:rsidRPr="00BD7E83" w:rsidTr="00682AD0">
        <w:tc>
          <w:tcPr>
            <w:tcW w:w="851" w:type="dxa"/>
            <w:vMerge w:val="restart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7E83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gridSpan w:val="2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D7E83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Дата занятия</w:t>
            </w:r>
          </w:p>
        </w:tc>
        <w:tc>
          <w:tcPr>
            <w:tcW w:w="4274" w:type="dxa"/>
            <w:vMerge w:val="restart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Тема урока</w:t>
            </w:r>
          </w:p>
        </w:tc>
        <w:tc>
          <w:tcPr>
            <w:tcW w:w="5376" w:type="dxa"/>
            <w:vMerge w:val="restart"/>
          </w:tcPr>
          <w:p w:rsidR="00682AD0" w:rsidRPr="00BD7E83" w:rsidRDefault="00682AD0" w:rsidP="00682AD0">
            <w:pPr>
              <w:pStyle w:val="11"/>
              <w:tabs>
                <w:tab w:val="left" w:pos="4122"/>
              </w:tabs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Основные виды деятельности (на уровне учебных действий)</w:t>
            </w:r>
          </w:p>
        </w:tc>
        <w:tc>
          <w:tcPr>
            <w:tcW w:w="2958" w:type="dxa"/>
            <w:vMerge w:val="restart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Домашнее задание</w:t>
            </w:r>
          </w:p>
        </w:tc>
      </w:tr>
      <w:tr w:rsidR="00682AD0" w:rsidRPr="00BD7E83" w:rsidTr="00682AD0">
        <w:tc>
          <w:tcPr>
            <w:tcW w:w="851" w:type="dxa"/>
            <w:vMerge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факт</w:t>
            </w:r>
          </w:p>
        </w:tc>
        <w:tc>
          <w:tcPr>
            <w:tcW w:w="4274" w:type="dxa"/>
            <w:vMerge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376" w:type="dxa"/>
            <w:vMerge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682AD0" w:rsidRPr="00BD7E83" w:rsidTr="00682AD0">
        <w:tc>
          <w:tcPr>
            <w:tcW w:w="15727" w:type="dxa"/>
            <w:gridSpan w:val="6"/>
            <w:shd w:val="clear" w:color="auto" w:fill="DDDDDD" w:themeFill="accent1"/>
          </w:tcPr>
          <w:p w:rsidR="00682AD0" w:rsidRPr="00FC7FAB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Повторение изученного в 5-6 классах (3 ч)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Повторение. Числовые и буквенные выражения.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Распознают различные виды чисел, выполняют арифметические действия над ними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Конспект. Индивидуальное задание.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Повторение. Решение уравнений. Координатная плоскость.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Решают линейные уравнения. Отмечают на координатной плоскости точки, соответствующие заданным числам; определяют координаты отмеченной точки 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Конспект. Индивидуальное задание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7834CB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34CB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Диагностическая проверочная работа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Применяют знания при решении задач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Конспект. Индивидуальное задание.</w:t>
            </w:r>
          </w:p>
        </w:tc>
      </w:tr>
      <w:tr w:rsidR="00682AD0" w:rsidRPr="00BD7E83" w:rsidTr="00682AD0">
        <w:tc>
          <w:tcPr>
            <w:tcW w:w="15727" w:type="dxa"/>
            <w:gridSpan w:val="6"/>
            <w:shd w:val="pct10" w:color="auto" w:fill="auto"/>
          </w:tcPr>
          <w:p w:rsidR="00682AD0" w:rsidRPr="002E5825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E5825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Глава </w:t>
            </w: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Pr="002E5825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Математический язык. Математическая модель (12 ч)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Числовые и алгебраические выражения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элементарные и знаково-символические действия, применяют буквы для обозначения чисел</w:t>
            </w:r>
          </w:p>
        </w:tc>
        <w:tc>
          <w:tcPr>
            <w:tcW w:w="2958" w:type="dxa"/>
          </w:tcPr>
          <w:p w:rsidR="00682AD0" w:rsidRPr="007834CB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7834CB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Числовые и алгебраические выражения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элементарные и знаково-символические действия, применяют буквы для записи общих утверждений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Числовые и алгебраические выражения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Вычисляют числовое значение буквенного выражения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Что такое математический язык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Составляют буквенное выражение по условиям, заданным словесно, рисунком или чертежом</w:t>
            </w:r>
          </w:p>
        </w:tc>
        <w:tc>
          <w:tcPr>
            <w:tcW w:w="2958" w:type="dxa"/>
          </w:tcPr>
          <w:p w:rsidR="00682AD0" w:rsidRPr="003B28F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3B28FC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Что такое математический язык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Составляют буквенное выражение по условиям, заданным словесно, рисунком или чертежом</w:t>
            </w:r>
          </w:p>
        </w:tc>
        <w:tc>
          <w:tcPr>
            <w:tcW w:w="2958" w:type="dxa"/>
          </w:tcPr>
          <w:p w:rsidR="00682AD0" w:rsidRPr="003B28F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3B28FC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Что такое математическая модель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Находят область допустимых значений переменных в выражениях</w:t>
            </w:r>
          </w:p>
        </w:tc>
        <w:tc>
          <w:tcPr>
            <w:tcW w:w="2958" w:type="dxa"/>
          </w:tcPr>
          <w:p w:rsidR="00682AD0" w:rsidRPr="003B28F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3B28FC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Что такое математическая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модель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 xml:space="preserve">Находят область допустимых значений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переменных в выражениях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Объясняют, что называется корнем уравнения, линейным уравнением. Решают линейные уравнения и уравнения, сводящиеся к ним</w:t>
            </w:r>
          </w:p>
        </w:tc>
        <w:tc>
          <w:tcPr>
            <w:tcW w:w="2958" w:type="dxa"/>
          </w:tcPr>
          <w:p w:rsidR="00682AD0" w:rsidRPr="00002097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002097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текстовые задачи алгебраическим способом: переходят от словесного условия к алгебраической модели, путем составления уравнения, решают составленное уравнение, интерпретируют результат</w:t>
            </w:r>
          </w:p>
        </w:tc>
        <w:tc>
          <w:tcPr>
            <w:tcW w:w="2958" w:type="dxa"/>
          </w:tcPr>
          <w:p w:rsidR="00682AD0" w:rsidRPr="00002097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002097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Координатная прямая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Отмечают точки по заданным координатам. Определяют координату отмеченной точки. Объясняют, какие числовые промежутки бывают на координатной прямой</w:t>
            </w:r>
          </w:p>
        </w:tc>
        <w:tc>
          <w:tcPr>
            <w:tcW w:w="2958" w:type="dxa"/>
          </w:tcPr>
          <w:p w:rsidR="00682AD0" w:rsidRPr="00341FA1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341FA1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Координатная прямая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Распознают геометрические и аналитические модели числовых промежутков, обозначают и</w:t>
            </w:r>
          </w:p>
        </w:tc>
        <w:tc>
          <w:tcPr>
            <w:tcW w:w="2958" w:type="dxa"/>
          </w:tcPr>
          <w:p w:rsidR="00682AD0" w:rsidRPr="00341FA1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341FA1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E615E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5E3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Контрольная работа № 1 по теме: «Математический язык. Математическая модель»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Используют математический язык при решении задач, составляют математические модели.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682AD0" w:rsidRPr="00BD7E83" w:rsidTr="00682AD0">
        <w:tc>
          <w:tcPr>
            <w:tcW w:w="15727" w:type="dxa"/>
            <w:gridSpan w:val="6"/>
            <w:shd w:val="clear" w:color="auto" w:fill="DDDDDD" w:themeFill="accent1"/>
          </w:tcPr>
          <w:p w:rsidR="00682AD0" w:rsidRPr="00E615E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Глава 2. Линейная функция (11 ч)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Координатная плоскость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Объясняют, что такое прямоугольная система координат, начало координат, оси координат, координатные углы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6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Координатная плоскость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Строят точки и фигуры по заданным координатам, находят координаты отмеченных точек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6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Линейное уравнение с двумя переменными и его график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Объясняют, что такое линейное уравнение с двумя переменными, решение линейного уравнения с двумя переменными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7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Линейное уравнение с двумя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переменными и его график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 xml:space="preserve">Определяют, является ли пара чисел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решением данного уравнения двумя переменными. Находят целые решения путем перебора</w:t>
            </w:r>
          </w:p>
        </w:tc>
        <w:tc>
          <w:tcPr>
            <w:tcW w:w="2958" w:type="dxa"/>
          </w:tcPr>
          <w:p w:rsidR="00682AD0" w:rsidRPr="00876E52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§</w:t>
            </w:r>
            <w:r w:rsidRPr="00876E52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Линейное уравнение с двумя переменными и его график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Строят графики линейных уравнений с двумя переменными</w:t>
            </w:r>
          </w:p>
        </w:tc>
        <w:tc>
          <w:tcPr>
            <w:tcW w:w="2958" w:type="dxa"/>
          </w:tcPr>
          <w:p w:rsidR="00682AD0" w:rsidRPr="00876E52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876E52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Вычисляют значения линейной функции. Составляют таблицы значений функции</w:t>
            </w:r>
          </w:p>
        </w:tc>
        <w:tc>
          <w:tcPr>
            <w:tcW w:w="2958" w:type="dxa"/>
          </w:tcPr>
          <w:p w:rsidR="00682AD0" w:rsidRPr="00876E52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876E52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Строят график линейной функции</w:t>
            </w:r>
          </w:p>
        </w:tc>
        <w:tc>
          <w:tcPr>
            <w:tcW w:w="2958" w:type="dxa"/>
          </w:tcPr>
          <w:p w:rsidR="00682AD0" w:rsidRPr="00876E52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876E52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Описывают свойства линейной функции на основе графических представлений</w:t>
            </w:r>
          </w:p>
        </w:tc>
        <w:tc>
          <w:tcPr>
            <w:tcW w:w="2958" w:type="dxa"/>
          </w:tcPr>
          <w:p w:rsidR="00682AD0" w:rsidRPr="00876E52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876E52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E615E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Линейная функция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y=kx</m:t>
              </m:r>
            </m:oMath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Показывают схематически положение на координатной плоскости графика функции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 xml:space="preserve"> y=kx</m:t>
              </m:r>
            </m:oMath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в зависимости от значения коэффициента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k</m:t>
              </m:r>
            </m:oMath>
          </w:p>
        </w:tc>
        <w:tc>
          <w:tcPr>
            <w:tcW w:w="2958" w:type="dxa"/>
          </w:tcPr>
          <w:p w:rsidR="00682AD0" w:rsidRPr="00876E52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876E52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E615E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5376" w:type="dxa"/>
          </w:tcPr>
          <w:p w:rsidR="00682AD0" w:rsidRPr="008B21D4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Показывают схематически положение на координатной плоскости графиков функций вида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 xml:space="preserve"> y=kx+m</m:t>
              </m:r>
            </m:oMath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в зависимости от значений коэффициентов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k и m</m:t>
              </m:r>
            </m:oMath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10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E615E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Контрольная работа № 2 по теме: «Линейная функция»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задачи, применяют математические знания в практических ситуациях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682AD0" w:rsidRPr="00BD7E83" w:rsidTr="00682AD0">
        <w:tc>
          <w:tcPr>
            <w:tcW w:w="15727" w:type="dxa"/>
            <w:gridSpan w:val="6"/>
            <w:shd w:val="clear" w:color="auto" w:fill="DDDDDD" w:themeFill="accent1"/>
          </w:tcPr>
          <w:p w:rsidR="00682AD0" w:rsidRPr="00E615E3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Глава 3. Системы двух линейных уравнений с двумя переменными (13 ч)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Основные понятия</w:t>
            </w:r>
          </w:p>
        </w:tc>
        <w:tc>
          <w:tcPr>
            <w:tcW w:w="5376" w:type="dxa"/>
          </w:tcPr>
          <w:p w:rsidR="00682AD0" w:rsidRPr="00F05DAF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Объясняют, что такое система уравнений, решение системы уравнений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11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Основные понятия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системы двух линейных уравнений с двумя переменными графическим методом. Используют функционально-графические представления для решения и исследования систем уравнений</w:t>
            </w:r>
          </w:p>
        </w:tc>
        <w:tc>
          <w:tcPr>
            <w:tcW w:w="2958" w:type="dxa"/>
          </w:tcPr>
          <w:p w:rsidR="00682AD0" w:rsidRPr="00F05DAF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F05DAF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11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Метод подстановки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Решают системы двух линейный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уравнений с двумя переменными методом подстановки</w:t>
            </w:r>
          </w:p>
        </w:tc>
        <w:tc>
          <w:tcPr>
            <w:tcW w:w="2958" w:type="dxa"/>
          </w:tcPr>
          <w:p w:rsidR="00682AD0" w:rsidRPr="00F05DAF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§</w:t>
            </w:r>
            <w:r w:rsidRPr="00F05DAF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12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Метод подстановки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системы двух линейный уравнений с двумя переменными методом подстановки</w:t>
            </w:r>
          </w:p>
        </w:tc>
        <w:tc>
          <w:tcPr>
            <w:tcW w:w="2958" w:type="dxa"/>
          </w:tcPr>
          <w:p w:rsidR="00682AD0" w:rsidRPr="00F05DAF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F05DAF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12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Метод подстановки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системы двух линейный уравнений с двумя переменными методом подстановки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12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Метод алгебраического сложения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системы двух линейный уравнений с двумя переменными методом алгебраического сложения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Метод алгебраического сложения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системы двух линейный уравнений с двумя переменными методом алгебраического сложения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Метод алгебраического сложения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системы двух линейный уравнений с двумя переменными методом алгебраического сложения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текстовые задачи алгебраическим способом: переходят от словесной формулировки задачи к алгебраической модели путем составления системы линейных уравнений, решают составленную систему уравнений, интерпретируют результат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14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текстовые задачи алгебраическим способом: переходят от словесной формулировки задачи к алгебраической модели путем составления системы линейных уравнений, решают составленную систему уравнений, интерпретируют результат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14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Системы двух линейных уравнений с двумя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переменными как математические модели реальных ситуаций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 xml:space="preserve">Конструируют эквивалентные речевые высказывания с использованием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алгебраического и геометрического языков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14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Конструируют эквивалентные речевые высказывания с использованием алгебраического и геометрического языков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14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3401FD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01F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Контрольная работа №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3401F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теме: «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Системы двух линейных уравнений с двумя переменными»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задачи, применяют математические знания в практических ситуациях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682AD0" w:rsidRPr="00BD7E83" w:rsidTr="00682AD0">
        <w:tc>
          <w:tcPr>
            <w:tcW w:w="15727" w:type="dxa"/>
            <w:gridSpan w:val="6"/>
            <w:shd w:val="clear" w:color="auto" w:fill="DDDDDD" w:themeFill="accent1"/>
          </w:tcPr>
          <w:p w:rsidR="00682AD0" w:rsidRPr="003401FD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401FD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Глава </w:t>
            </w: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4. Степень с натуральным показателем и ее свойства (6 ч)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Что такое степень с натуральным показателем Таблица основных степеней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Формулируют определение степени с натуральным показателем. Составляют таблицу основных степеней</w:t>
            </w:r>
          </w:p>
        </w:tc>
        <w:tc>
          <w:tcPr>
            <w:tcW w:w="2958" w:type="dxa"/>
          </w:tcPr>
          <w:p w:rsidR="00682AD0" w:rsidRPr="0063450F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4D416E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15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-16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Свойства степени с натуральными показателями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Формулируют, записывают в символической форме и обосновывают свойства степени с целым неотрицательным показателем</w:t>
            </w:r>
          </w:p>
        </w:tc>
        <w:tc>
          <w:tcPr>
            <w:tcW w:w="2958" w:type="dxa"/>
          </w:tcPr>
          <w:p w:rsidR="00682AD0" w:rsidRPr="0063450F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Свойства степени с натуральными показателями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 w:firstLine="12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Применяют свойства степени для преобразования выражений и вычислений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17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Умножение и деление степеней с одинаковыми показателями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Формулируют, записывают в символической форме и обосновывают свойства степени с одинаковыми показателями</w:t>
            </w:r>
          </w:p>
        </w:tc>
        <w:tc>
          <w:tcPr>
            <w:tcW w:w="2958" w:type="dxa"/>
          </w:tcPr>
          <w:p w:rsidR="00682AD0" w:rsidRPr="0063450F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Степень с нулевым показателем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Формулируют определение степени с нулевым показателем</w:t>
            </w:r>
          </w:p>
        </w:tc>
        <w:tc>
          <w:tcPr>
            <w:tcW w:w="2958" w:type="dxa"/>
          </w:tcPr>
          <w:p w:rsidR="00682AD0" w:rsidRPr="0063450F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1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63450F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3450F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Контрольная работа № 4 по теме: «Степень с натуральным показателем и ее свойства»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задачи, применяют математические знания в практических ситуациях</w:t>
            </w:r>
          </w:p>
        </w:tc>
        <w:tc>
          <w:tcPr>
            <w:tcW w:w="2958" w:type="dxa"/>
          </w:tcPr>
          <w:p w:rsidR="00682AD0" w:rsidRPr="0063450F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682AD0" w:rsidRPr="00BD7E83" w:rsidTr="00682AD0">
        <w:tc>
          <w:tcPr>
            <w:tcW w:w="15727" w:type="dxa"/>
            <w:gridSpan w:val="6"/>
            <w:shd w:val="clear" w:color="auto" w:fill="DDDDDD" w:themeFill="accent1"/>
          </w:tcPr>
          <w:p w:rsidR="00682AD0" w:rsidRPr="003401FD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Глава 5. Одночлены. Арифметические операции над одночленами (8 ч)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Понятие одночлена.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Стандартный вид одночлена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 xml:space="preserve">Формулируют определение одночлена.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Объясняют, что значит привести одночлен к стандартному виду</w:t>
            </w:r>
          </w:p>
        </w:tc>
        <w:tc>
          <w:tcPr>
            <w:tcW w:w="2958" w:type="dxa"/>
          </w:tcPr>
          <w:p w:rsidR="00682AD0" w:rsidRPr="00AE1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§</w:t>
            </w:r>
            <w:r w:rsidRPr="00AE1E83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20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47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Сложение и вычитание одночленов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Формулируют определение подобных одночленов. Выполняют сложение одночленов</w:t>
            </w:r>
          </w:p>
        </w:tc>
        <w:tc>
          <w:tcPr>
            <w:tcW w:w="2958" w:type="dxa"/>
          </w:tcPr>
          <w:p w:rsidR="00682AD0" w:rsidRPr="00AE1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AE1E83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21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Сложение и вычитание одночленов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Формулируют определение подобных одночленов. Выполняют сложение одночленов</w:t>
            </w:r>
          </w:p>
        </w:tc>
        <w:tc>
          <w:tcPr>
            <w:tcW w:w="2958" w:type="dxa"/>
          </w:tcPr>
          <w:p w:rsidR="00682AD0" w:rsidRPr="00AE1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AE1E83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21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умножение одночленов. Возводят одночлен в натуральную степень</w:t>
            </w:r>
          </w:p>
        </w:tc>
        <w:tc>
          <w:tcPr>
            <w:tcW w:w="2958" w:type="dxa"/>
          </w:tcPr>
          <w:p w:rsidR="00682AD0" w:rsidRPr="00A91A3B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A91A3B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22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умножение одночленов. Возводят одночлен в натуральную степень</w:t>
            </w:r>
          </w:p>
        </w:tc>
        <w:tc>
          <w:tcPr>
            <w:tcW w:w="2958" w:type="dxa"/>
          </w:tcPr>
          <w:p w:rsidR="00682AD0" w:rsidRPr="00A91A3B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A91A3B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22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Деление одночлена на одночлен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Выясняют в каком случае один одночлен можно разделить на другой и как это сделать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Деление одночлена на одночлен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деление одночлена на одночлен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6B4ABA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B4ABA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Контрольная работа №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6B4ABA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теме: «Одночлены. Арифметические операции над одночленами»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задачи, применяют математические знания в практических ситуациях.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</w:p>
        </w:tc>
      </w:tr>
      <w:tr w:rsidR="00682AD0" w:rsidRPr="00BD7E83" w:rsidTr="00682AD0">
        <w:tc>
          <w:tcPr>
            <w:tcW w:w="15727" w:type="dxa"/>
            <w:gridSpan w:val="6"/>
            <w:shd w:val="clear" w:color="auto" w:fill="DDDDDD" w:themeFill="accent1"/>
          </w:tcPr>
          <w:p w:rsidR="00682AD0" w:rsidRPr="006B4ABA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Глава 6. Многочлены. Арифметические операции над многочленами (15 ч)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Основные понятия</w:t>
            </w:r>
          </w:p>
        </w:tc>
        <w:tc>
          <w:tcPr>
            <w:tcW w:w="5376" w:type="dxa"/>
          </w:tcPr>
          <w:p w:rsidR="00682AD0" w:rsidRPr="00AF70C6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Формулируют определение многочлена. Объясняют, что значит привести многочлен к стандартному виду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24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сложение и вычитание многочленов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25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сложение и вычитание многочленов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25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Умножение многочлена на одночлен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умножение многочлена на одночлен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26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Умножение многочлена на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одночлен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 xml:space="preserve">Выполняют умножение многочлена на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одночлен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26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умножение многочлена на многочлен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27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умножение многочлена на многочлен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27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умножение многочлена на многочлен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27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Доказывают формулы сокращенного умножения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28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Применяют формулы сокращенного умножения в преобразованиях выражений и вычислениях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28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Применяют формулы сокращенного умножения в преобразованиях выражений и вычислениях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28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Применяют формулы сокращенного умножения в преобразованиях выражений и вычислениях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28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Применяют формулы сокращенного умножения в преобразованиях выражений и вычислениях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28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Деление многочлена на одночлен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деление многочлена на одночлен, действия с многочленами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29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6B4ABA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B4ABA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Контрольная работа №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6B4ABA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теме: «Многочлены. Арифметические операции над многочленами»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задачи, применяют математические знания в практических ситуациях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682AD0" w:rsidRPr="00BD7E83" w:rsidTr="00682AD0">
        <w:tc>
          <w:tcPr>
            <w:tcW w:w="15727" w:type="dxa"/>
            <w:gridSpan w:val="6"/>
            <w:shd w:val="clear" w:color="auto" w:fill="DDDDDD" w:themeFill="accent1"/>
          </w:tcPr>
          <w:p w:rsidR="00682AD0" w:rsidRPr="00C75594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Глава 7. Разложение многочленов на множители</w:t>
            </w:r>
            <w:r w:rsidRPr="00C75594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 (18 </w:t>
            </w: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ч)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Что такое разложение многочлена на множители и зачем оно нужно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Объясняют, что значит разложить многочлен на множители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30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Осуществляют поиск общего множителя нескольких одночленов и выносят его за скобки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31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Вынесение общего множителя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за скобки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 xml:space="preserve">Осуществляют поиск общего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множителя нескольких одночленов и выносят его за скобки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31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72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Способ группировки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Раскладывают многочлен на множители способом группировки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32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Способ группировки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Раскладывают многочлен на множители способом группировки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32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Применяют формулы сокращенного умножения при разложении многочленов на множители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Применяют формулы сокращенного умножения при разложении многочленов на множители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Применяют формулы сокращенного умножения при разложении многочленов на множители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Применяют формулы сокращенного умножения при разложении многочленов на множители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Применяют формулы сокращенного умножения при разложении многочленов на множители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33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разложение многочленов на множители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34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разложение многочленов на множители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34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разложение многочленов на множители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34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Сокращение алгебраических дробей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Формулируют определение алгебраической дроби. Выполняют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сокращение алгебраических дробей</w:t>
            </w:r>
          </w:p>
        </w:tc>
        <w:tc>
          <w:tcPr>
            <w:tcW w:w="2958" w:type="dxa"/>
          </w:tcPr>
          <w:p w:rsidR="00682AD0" w:rsidRPr="00F50742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§</w:t>
            </w:r>
            <w:r w:rsidRPr="00F50742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35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Сокращение алгебраических дробей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сокращение алгебраических дробей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35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Тождества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Объясняют, что такое тождественно равные выражения, тождественные преобразования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36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Тождества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Формулируют определение тождества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36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E831A7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831A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Контрольная работа №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E831A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теме: «Разложение многочленов на множители»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задачи, применяют математические знания в практических ситуациях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682AD0" w:rsidRPr="00BD7E83" w:rsidTr="00682AD0">
        <w:tc>
          <w:tcPr>
            <w:tcW w:w="15727" w:type="dxa"/>
            <w:gridSpan w:val="6"/>
            <w:shd w:val="clear" w:color="auto" w:fill="DDDDDD" w:themeFill="accent1"/>
          </w:tcPr>
          <w:p w:rsidR="00682AD0" w:rsidRPr="00E831A7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Глава 8. Функция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Style w:val="aa"/>
                      <w:rFonts w:ascii="Cambria Math" w:hAnsi="Cambria Math" w:cs="Times New Roman"/>
                      <w:b w:val="0"/>
                      <w:bCs w:val="0"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 xml:space="preserve"> </w:t>
            </w:r>
            <w:r w:rsidRPr="00C75594">
              <w:rPr>
                <w:rStyle w:val="aa"/>
                <w:rFonts w:ascii="Times New Roman" w:eastAsiaTheme="minorEastAsia" w:hAnsi="Times New Roman" w:cs="Times New Roman"/>
                <w:bCs w:val="0"/>
                <w:i w:val="0"/>
                <w:sz w:val="28"/>
                <w:szCs w:val="28"/>
              </w:rPr>
              <w:t>(9 ч)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E831A7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Функция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Style w:val="aa"/>
                      <w:rFonts w:ascii="Cambria Math" w:hAnsi="Cambria Math" w:cs="Times New Roman"/>
                      <w:b w:val="0"/>
                      <w:bCs w:val="0"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831A7"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>и ее график</w:t>
            </w:r>
          </w:p>
        </w:tc>
        <w:tc>
          <w:tcPr>
            <w:tcW w:w="5376" w:type="dxa"/>
          </w:tcPr>
          <w:p w:rsidR="00682AD0" w:rsidRPr="00CE1445" w:rsidRDefault="00682AD0" w:rsidP="00682AD0">
            <w:pPr>
              <w:rPr>
                <w:rStyle w:val="aa"/>
                <w:rFonts w:cs="Times New Roman"/>
                <w:b w:val="0"/>
                <w:i/>
                <w:szCs w:val="28"/>
              </w:rPr>
            </w:pPr>
            <w:r w:rsidRPr="00CE1445">
              <w:rPr>
                <w:rStyle w:val="aa"/>
                <w:rFonts w:cs="Times New Roman"/>
                <w:b w:val="0"/>
                <w:szCs w:val="28"/>
              </w:rPr>
              <w:t>Объясняют, какая линия называется параболой. Вычисляют значения функций</w:t>
            </w:r>
            <w:r>
              <w:rPr>
                <w:rStyle w:val="aa"/>
                <w:rFonts w:cs="Times New Roman"/>
                <w:b w:val="0"/>
                <w:i/>
                <w:szCs w:val="28"/>
              </w:rPr>
              <w:t xml:space="preserve"> </w:t>
            </w:r>
            <m:oMath>
              <m:r>
                <w:rPr>
                  <w:rStyle w:val="aa"/>
                  <w:rFonts w:ascii="Cambria Math" w:hAnsi="Cambria Math" w:cs="Times New Roman"/>
                  <w:szCs w:val="28"/>
                </w:rPr>
                <m:t>y=</m:t>
              </m:r>
              <m:sSup>
                <m:sSupPr>
                  <m:ctrlPr>
                    <w:rPr>
                      <w:rStyle w:val="aa"/>
                      <w:rFonts w:ascii="Cambria Math" w:hAnsi="Cambria Math" w:cs="Times New Roman"/>
                      <w:b w:val="0"/>
                      <w:bCs w:val="0"/>
                      <w:i/>
                      <w:iCs/>
                      <w:color w:val="404040" w:themeColor="text1" w:themeTint="BF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oMath>
            <w:r w:rsidRPr="00CE1445">
              <w:rPr>
                <w:rStyle w:val="aa"/>
                <w:rFonts w:eastAsiaTheme="minorEastAsia" w:cs="Times New Roman"/>
                <w:b w:val="0"/>
                <w:bCs w:val="0"/>
                <w:szCs w:val="28"/>
              </w:rPr>
              <w:t xml:space="preserve"> и </w:t>
            </w:r>
            <m:oMath>
              <m:r>
                <w:rPr>
                  <w:rStyle w:val="aa"/>
                  <w:rFonts w:ascii="Cambria Math" w:eastAsiaTheme="minorEastAsia" w:hAnsi="Cambria Math" w:cs="Times New Roman"/>
                  <w:szCs w:val="28"/>
                </w:rPr>
                <m:t>y= -</m:t>
              </m:r>
              <m:sSup>
                <m:sSupPr>
                  <m:ctrlPr>
                    <w:rPr>
                      <w:rStyle w:val="aa"/>
                      <w:rFonts w:ascii="Cambria Math" w:eastAsiaTheme="minorEastAsia" w:hAnsi="Cambria Math" w:cs="Times New Roman"/>
                      <w:b w:val="0"/>
                      <w:bCs w:val="0"/>
                      <w:i/>
                      <w:iCs/>
                      <w:color w:val="404040" w:themeColor="text1" w:themeTint="BF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p>
            </m:oMath>
            <w:r>
              <w:rPr>
                <w:rStyle w:val="aa"/>
                <w:rFonts w:eastAsiaTheme="minorEastAsia" w:cs="Times New Roman"/>
                <w:b w:val="0"/>
                <w:bCs w:val="0"/>
                <w:i/>
                <w:szCs w:val="28"/>
              </w:rPr>
              <w:t xml:space="preserve"> </w:t>
            </w:r>
            <w:r w:rsidRPr="00CE1445">
              <w:rPr>
                <w:rStyle w:val="aa"/>
                <w:rFonts w:cs="Times New Roman"/>
                <w:b w:val="0"/>
                <w:szCs w:val="28"/>
              </w:rPr>
              <w:t>Составляют таблиц</w:t>
            </w:r>
            <w:r>
              <w:rPr>
                <w:rStyle w:val="aa"/>
                <w:rFonts w:cs="Times New Roman"/>
                <w:b w:val="0"/>
                <w:szCs w:val="28"/>
              </w:rPr>
              <w:t>ы</w:t>
            </w:r>
            <w:r w:rsidRPr="00CE1445">
              <w:rPr>
                <w:rStyle w:val="aa"/>
                <w:rFonts w:cs="Times New Roman"/>
                <w:b w:val="0"/>
                <w:szCs w:val="28"/>
              </w:rPr>
              <w:t xml:space="preserve"> значений </w:t>
            </w:r>
            <w:r>
              <w:rPr>
                <w:rStyle w:val="aa"/>
                <w:rFonts w:cs="Times New Roman"/>
                <w:b w:val="0"/>
                <w:szCs w:val="28"/>
              </w:rPr>
              <w:t xml:space="preserve">этих </w:t>
            </w:r>
            <w:r w:rsidRPr="00CE1445">
              <w:rPr>
                <w:rStyle w:val="aa"/>
                <w:rFonts w:cs="Times New Roman"/>
                <w:b w:val="0"/>
                <w:szCs w:val="28"/>
              </w:rPr>
              <w:t>функци</w:t>
            </w:r>
            <w:r>
              <w:rPr>
                <w:rStyle w:val="aa"/>
                <w:rFonts w:cs="Times New Roman"/>
                <w:b w:val="0"/>
                <w:szCs w:val="28"/>
              </w:rPr>
              <w:t>й</w:t>
            </w:r>
          </w:p>
        </w:tc>
        <w:tc>
          <w:tcPr>
            <w:tcW w:w="2958" w:type="dxa"/>
          </w:tcPr>
          <w:p w:rsidR="00682AD0" w:rsidRPr="00CE1445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CE1445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37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Функция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Style w:val="aa"/>
                      <w:rFonts w:ascii="Cambria Math" w:hAnsi="Cambria Math" w:cs="Times New Roman"/>
                      <w:b w:val="0"/>
                      <w:bCs w:val="0"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831A7"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>и ее график</w:t>
            </w:r>
          </w:p>
        </w:tc>
        <w:tc>
          <w:tcPr>
            <w:tcW w:w="5376" w:type="dxa"/>
          </w:tcPr>
          <w:p w:rsidR="00682AD0" w:rsidRPr="00CE1445" w:rsidRDefault="00682AD0" w:rsidP="00682AD0">
            <w:pPr>
              <w:rPr>
                <w:rStyle w:val="aa"/>
                <w:rFonts w:eastAsiaTheme="minorEastAsia" w:cs="Times New Roman"/>
                <w:b w:val="0"/>
                <w:bCs w:val="0"/>
                <w:szCs w:val="28"/>
              </w:rPr>
            </w:pPr>
            <w:r w:rsidRPr="00CE1445">
              <w:rPr>
                <w:rStyle w:val="aa"/>
                <w:rFonts w:cs="Times New Roman"/>
                <w:b w:val="0"/>
                <w:szCs w:val="28"/>
              </w:rPr>
              <w:t xml:space="preserve">Строят графики функций </w:t>
            </w:r>
            <m:oMath>
              <m:r>
                <w:rPr>
                  <w:rStyle w:val="aa"/>
                  <w:rFonts w:ascii="Cambria Math" w:hAnsi="Cambria Math" w:cs="Times New Roman"/>
                  <w:szCs w:val="28"/>
                </w:rPr>
                <m:t>y=</m:t>
              </m:r>
              <m:sSup>
                <m:sSupPr>
                  <m:ctrlPr>
                    <w:rPr>
                      <w:rStyle w:val="aa"/>
                      <w:rFonts w:ascii="Cambria Math" w:hAnsi="Cambria Math" w:cs="Times New Roman"/>
                      <w:b w:val="0"/>
                      <w:bCs w:val="0"/>
                      <w:i/>
                      <w:iCs/>
                      <w:color w:val="404040" w:themeColor="text1" w:themeTint="BF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oMath>
            <w:r w:rsidRPr="00CE1445">
              <w:rPr>
                <w:rStyle w:val="aa"/>
                <w:rFonts w:eastAsiaTheme="minorEastAsia" w:cs="Times New Roman"/>
                <w:b w:val="0"/>
                <w:bCs w:val="0"/>
                <w:szCs w:val="28"/>
              </w:rPr>
              <w:t xml:space="preserve"> и</w:t>
            </w:r>
          </w:p>
          <w:p w:rsidR="00682AD0" w:rsidRPr="00CE1445" w:rsidRDefault="00682AD0" w:rsidP="00682AD0">
            <w:pPr>
              <w:rPr>
                <w:rStyle w:val="aa"/>
                <w:rFonts w:cs="Times New Roman"/>
                <w:b w:val="0"/>
                <w:i/>
                <w:szCs w:val="28"/>
              </w:rPr>
            </w:pPr>
            <w:r w:rsidRPr="00CE1445">
              <w:rPr>
                <w:rStyle w:val="aa"/>
                <w:rFonts w:eastAsiaTheme="minorEastAsia" w:cs="Times New Roman"/>
                <w:b w:val="0"/>
                <w:bCs w:val="0"/>
                <w:szCs w:val="28"/>
              </w:rPr>
              <w:t xml:space="preserve"> </w:t>
            </w:r>
            <m:oMath>
              <m:r>
                <w:rPr>
                  <w:rStyle w:val="aa"/>
                  <w:rFonts w:ascii="Cambria Math" w:eastAsiaTheme="minorEastAsia" w:hAnsi="Cambria Math" w:cs="Times New Roman"/>
                  <w:szCs w:val="28"/>
                </w:rPr>
                <m:t>y= -</m:t>
              </m:r>
              <m:sSup>
                <m:sSupPr>
                  <m:ctrlPr>
                    <w:rPr>
                      <w:rStyle w:val="aa"/>
                      <w:rFonts w:ascii="Cambria Math" w:eastAsiaTheme="minorEastAsia" w:hAnsi="Cambria Math" w:cs="Times New Roman"/>
                      <w:b w:val="0"/>
                      <w:bCs w:val="0"/>
                      <w:i/>
                      <w:iCs/>
                      <w:color w:val="404040" w:themeColor="text1" w:themeTint="BF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p>
            </m:oMath>
            <w:r>
              <w:rPr>
                <w:rStyle w:val="aa"/>
                <w:rFonts w:eastAsiaTheme="minorEastAsia" w:cs="Times New Roman"/>
                <w:b w:val="0"/>
                <w:bCs w:val="0"/>
                <w:i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682AD0" w:rsidRPr="00CE1445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CE1445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37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Функция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Style w:val="aa"/>
                      <w:rFonts w:ascii="Cambria Math" w:hAnsi="Cambria Math" w:cs="Times New Roman"/>
                      <w:b w:val="0"/>
                      <w:bCs w:val="0"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831A7"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>и ее график</w:t>
            </w:r>
          </w:p>
        </w:tc>
        <w:tc>
          <w:tcPr>
            <w:tcW w:w="5376" w:type="dxa"/>
          </w:tcPr>
          <w:p w:rsidR="00682AD0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>О</w:t>
            </w:r>
            <w:r w:rsidRPr="00CE1445"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>писывают свойства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функций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Style w:val="aa"/>
                      <w:rFonts w:ascii="Cambria Math" w:hAnsi="Cambria Math" w:cs="Times New Roman"/>
                      <w:b w:val="0"/>
                      <w:bCs w:val="0"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 xml:space="preserve"> и</w:t>
            </w:r>
          </w:p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 xml:space="preserve"> </w:t>
            </w:r>
            <m:oMath>
              <m:r>
                <w:rPr>
                  <w:rStyle w:val="aa"/>
                  <w:rFonts w:ascii="Cambria Math" w:eastAsiaTheme="minorEastAsia" w:hAnsi="Cambria Math" w:cs="Times New Roman"/>
                  <w:sz w:val="28"/>
                  <w:szCs w:val="28"/>
                </w:rPr>
                <m:t>y= -</m:t>
              </m:r>
              <m:sSup>
                <m:sSupPr>
                  <m:ctrlPr>
                    <w:rPr>
                      <w:rStyle w:val="aa"/>
                      <w:rFonts w:ascii="Cambria Math" w:eastAsiaTheme="minorEastAsia" w:hAnsi="Cambria Math" w:cs="Times New Roman"/>
                      <w:b w:val="0"/>
                      <w:bCs w:val="0"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CE1445"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sz w:val="28"/>
                <w:szCs w:val="28"/>
              </w:rPr>
              <w:t xml:space="preserve"> на основе графических представлений</w:t>
            </w:r>
          </w:p>
        </w:tc>
        <w:tc>
          <w:tcPr>
            <w:tcW w:w="2958" w:type="dxa"/>
          </w:tcPr>
          <w:p w:rsidR="00682AD0" w:rsidRPr="00CE1445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 w:rsidRPr="00CE1445"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37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Графическое решение уравнений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Составляют алгоритм графического решения уравнений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38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Графическое решение уравнений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уравнения графическим методом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38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Что означает в математике запись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y=f(x)</m:t>
              </m:r>
            </m:oMath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Используют функциональную символику для записи разнообразных фактов, связанных с рассматриваемыми функциями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39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Что означает в математике запись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y=f(x)</m:t>
              </m:r>
            </m:oMath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Используют функциональную символику для записи разнообразных фактов, связанных с рассматриваемыми функциями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39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Что означает в математике запись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y=f(x)</m:t>
              </m:r>
            </m:oMath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Строят речевые конструкции с использованием функциональной 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терминологии</w:t>
            </w:r>
          </w:p>
        </w:tc>
        <w:tc>
          <w:tcPr>
            <w:tcW w:w="2958" w:type="dxa"/>
          </w:tcPr>
          <w:p w:rsidR="00682AD0" w:rsidRPr="0005030C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§</w:t>
            </w: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39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95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C75594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559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Контрольная работа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№ 8</w:t>
            </w:r>
            <w:r w:rsidRPr="00C7559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теме: «Функция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Style w:val="aa"/>
                      <w:rFonts w:ascii="Cambria Math" w:hAnsi="Cambria Math" w:cs="Times New Roman"/>
                      <w:b w:val="0"/>
                      <w:bCs w:val="0"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C75594"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задачи, применяют математические знания в практических ситуациях.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682AD0" w:rsidRPr="00BD7E83" w:rsidTr="00682AD0">
        <w:tc>
          <w:tcPr>
            <w:tcW w:w="15727" w:type="dxa"/>
            <w:gridSpan w:val="6"/>
            <w:shd w:val="clear" w:color="auto" w:fill="DDDDDD" w:themeFill="accent1"/>
          </w:tcPr>
          <w:p w:rsidR="00682AD0" w:rsidRPr="00C75594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Итоговое повторение (13 ч)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Повторение. Линейная функция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Строят график линейной функции. Показывают схематически положение на координатной плоскости графиков функций вида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 xml:space="preserve"> y=kx+m</m:t>
              </m:r>
            </m:oMath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в зависимости от значений коэффициентов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k и m</m:t>
              </m:r>
            </m:oMath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Индивидуальное задание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Повторение. Решение систем линейных уравнений.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системы двух линейных уравнений с двумя переменными графически, методом подстановки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Индивидуальное задание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Повторение. Решение систем линейных уравнений.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Решают системы двух линейных уравнений с двумя переменными методом подстановки, методом алгебраического сложения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Индивидуальное задание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Повторение. Арифметические операции над одночленами и многочленами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арифметические действия с одночленами и многочленами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Индивидуальное задание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Повторение. Арифметические операции над одночленами и многочленами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арифметические действия с одночленами и многочленами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Индивидуальное задание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Повторение. Разложение многочленов на множители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разложение многочленов на множители с помощью комбинаций различных приемов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Индивидуальное задание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Повторение. Разложение многочленов на множители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Выполняют разложение многочленов на множители с помощью комбинаций различных приемов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Индивидуальное задание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103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Повторение. Функция </w:t>
            </w:r>
            <m:oMath>
              <m:r>
                <w:rPr>
                  <w:rStyle w:val="aa"/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Style w:val="aa"/>
                      <w:rFonts w:ascii="Cambria Math" w:hAnsi="Cambria Math" w:cs="Times New Roman"/>
                      <w:b w:val="0"/>
                      <w:bCs w:val="0"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5376" w:type="dxa"/>
          </w:tcPr>
          <w:p w:rsidR="00682AD0" w:rsidRPr="00CE1445" w:rsidRDefault="00682AD0" w:rsidP="00682AD0">
            <w:pPr>
              <w:rPr>
                <w:rStyle w:val="aa"/>
                <w:rFonts w:eastAsiaTheme="minorEastAsia" w:cs="Times New Roman"/>
                <w:b w:val="0"/>
                <w:bCs w:val="0"/>
                <w:szCs w:val="28"/>
              </w:rPr>
            </w:pPr>
            <w:r w:rsidRPr="00CE1445">
              <w:rPr>
                <w:rStyle w:val="aa"/>
                <w:rFonts w:cs="Times New Roman"/>
                <w:b w:val="0"/>
                <w:szCs w:val="28"/>
              </w:rPr>
              <w:t xml:space="preserve">Строят графики функций </w:t>
            </w:r>
            <m:oMath>
              <m:r>
                <w:rPr>
                  <w:rStyle w:val="aa"/>
                  <w:rFonts w:ascii="Cambria Math" w:hAnsi="Cambria Math" w:cs="Times New Roman"/>
                  <w:szCs w:val="28"/>
                </w:rPr>
                <m:t>y=</m:t>
              </m:r>
              <m:sSup>
                <m:sSupPr>
                  <m:ctrlPr>
                    <w:rPr>
                      <w:rStyle w:val="aa"/>
                      <w:rFonts w:ascii="Cambria Math" w:hAnsi="Cambria Math" w:cs="Times New Roman"/>
                      <w:b w:val="0"/>
                      <w:bCs w:val="0"/>
                      <w:i/>
                      <w:iCs/>
                      <w:color w:val="404040" w:themeColor="text1" w:themeTint="BF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oMath>
            <w:r w:rsidRPr="00CE1445">
              <w:rPr>
                <w:rStyle w:val="aa"/>
                <w:rFonts w:eastAsiaTheme="minorEastAsia" w:cs="Times New Roman"/>
                <w:b w:val="0"/>
                <w:bCs w:val="0"/>
                <w:szCs w:val="28"/>
              </w:rPr>
              <w:t xml:space="preserve"> и</w:t>
            </w:r>
          </w:p>
          <w:p w:rsidR="00682AD0" w:rsidRPr="0019182F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E1445"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m:oMath>
              <m:r>
                <w:rPr>
                  <w:rStyle w:val="aa"/>
                  <w:rFonts w:ascii="Cambria Math" w:eastAsiaTheme="minorEastAsia" w:hAnsi="Cambria Math" w:cs="Times New Roman"/>
                  <w:sz w:val="28"/>
                  <w:szCs w:val="28"/>
                </w:rPr>
                <m:t>y= -</m:t>
              </m:r>
              <m:sSup>
                <m:sSupPr>
                  <m:ctrlPr>
                    <w:rPr>
                      <w:rStyle w:val="aa"/>
                      <w:rFonts w:ascii="Cambria Math" w:eastAsiaTheme="minorEastAsia" w:hAnsi="Cambria Math" w:cs="Times New Roman"/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</m:ctrlPr>
                </m:sSupPr>
                <m:e>
                  <m:r>
                    <w:rPr>
                      <w:rStyle w:val="aa"/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Style w:val="aa"/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Cs w:val="0"/>
                <w:sz w:val="28"/>
                <w:szCs w:val="28"/>
              </w:rPr>
              <w:t xml:space="preserve">, </w:t>
            </w:r>
            <w:r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описывают их свойства на основе графических представлений</w:t>
            </w:r>
          </w:p>
        </w:tc>
        <w:tc>
          <w:tcPr>
            <w:tcW w:w="2958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Индивидуальное задание</w:t>
            </w: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Резерв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2958" w:type="dxa"/>
          </w:tcPr>
          <w:p w:rsidR="00682AD0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682AD0" w:rsidRPr="00BD7E83" w:rsidTr="00682AD0">
        <w:tc>
          <w:tcPr>
            <w:tcW w:w="851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682AD0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Резерв</w:t>
            </w:r>
          </w:p>
        </w:tc>
        <w:tc>
          <w:tcPr>
            <w:tcW w:w="5376" w:type="dxa"/>
          </w:tcPr>
          <w:p w:rsidR="00682AD0" w:rsidRPr="00BD7E83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2958" w:type="dxa"/>
          </w:tcPr>
          <w:p w:rsidR="00682AD0" w:rsidRDefault="00682AD0" w:rsidP="00682AD0">
            <w:pPr>
              <w:pStyle w:val="11"/>
              <w:spacing w:before="0"/>
              <w:ind w:left="0" w:right="-70"/>
              <w:jc w:val="left"/>
              <w:rPr>
                <w:rStyle w:val="aa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</w:tbl>
    <w:p w:rsidR="00682AD0" w:rsidRPr="00FF2BAC" w:rsidRDefault="00682AD0" w:rsidP="00682AD0">
      <w:pPr>
        <w:rPr>
          <w:b/>
          <w:szCs w:val="28"/>
        </w:rPr>
      </w:pPr>
    </w:p>
    <w:p w:rsidR="009F68E7" w:rsidRDefault="009F68E7" w:rsidP="009F68E7">
      <w:pPr>
        <w:jc w:val="center"/>
        <w:rPr>
          <w:sz w:val="20"/>
          <w:szCs w:val="20"/>
        </w:rPr>
      </w:pPr>
    </w:p>
    <w:p w:rsidR="00682AD0" w:rsidRDefault="00682AD0" w:rsidP="009F68E7">
      <w:pPr>
        <w:jc w:val="center"/>
        <w:rPr>
          <w:sz w:val="20"/>
          <w:szCs w:val="20"/>
        </w:rPr>
        <w:sectPr w:rsidR="00682AD0" w:rsidSect="009F68E7">
          <w:pgSz w:w="16838" w:h="11906" w:orient="landscape"/>
          <w:pgMar w:top="180" w:right="1134" w:bottom="180" w:left="1134" w:header="709" w:footer="709" w:gutter="0"/>
          <w:cols w:space="708"/>
          <w:docGrid w:linePitch="360"/>
        </w:sectPr>
      </w:pPr>
    </w:p>
    <w:p w:rsidR="004D4A2C" w:rsidRDefault="009F68E7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486993" w:rsidRDefault="00486993" w:rsidP="009F68E7">
      <w:pPr>
        <w:ind w:left="360"/>
        <w:jc w:val="center"/>
        <w:rPr>
          <w:szCs w:val="28"/>
        </w:rPr>
      </w:pPr>
      <w:r>
        <w:rPr>
          <w:szCs w:val="28"/>
        </w:rPr>
        <w:t>УЧЕБНО-МЕТОДИЧЕСКИЙ КОМПЛЕКТ</w:t>
      </w:r>
    </w:p>
    <w:p w:rsidR="009F68E7" w:rsidRPr="004845E7" w:rsidRDefault="00682AD0" w:rsidP="009F68E7">
      <w:pPr>
        <w:ind w:left="360"/>
        <w:jc w:val="center"/>
        <w:rPr>
          <w:szCs w:val="28"/>
        </w:rPr>
      </w:pPr>
      <w:r>
        <w:rPr>
          <w:szCs w:val="28"/>
        </w:rPr>
        <w:t>А.Г Мордкович</w:t>
      </w:r>
      <w:r w:rsidR="009F68E7" w:rsidRPr="004845E7">
        <w:rPr>
          <w:szCs w:val="28"/>
        </w:rPr>
        <w:t xml:space="preserve"> и коллектив авторов</w:t>
      </w:r>
    </w:p>
    <w:tbl>
      <w:tblPr>
        <w:tblW w:w="10008" w:type="dxa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9F68E7" w:rsidRPr="004845E7" w:rsidTr="00273D92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9304" w:type="dxa"/>
          </w:tcPr>
          <w:p w:rsidR="009F68E7" w:rsidRPr="004845E7" w:rsidRDefault="00A11F6A" w:rsidP="00486993">
            <w:pPr>
              <w:ind w:left="87"/>
              <w:rPr>
                <w:szCs w:val="28"/>
              </w:rPr>
            </w:pPr>
            <w:r>
              <w:rPr>
                <w:szCs w:val="28"/>
              </w:rPr>
              <w:t>Алгебра</w:t>
            </w:r>
            <w:r w:rsidR="00746336">
              <w:rPr>
                <w:szCs w:val="28"/>
              </w:rPr>
              <w:t xml:space="preserve">. Сборник рабочих программ. 7 – 9 классы: пособие для учителей общеобразовательных организаций </w:t>
            </w:r>
            <w:r w:rsidR="009F68E7" w:rsidRPr="004845E7">
              <w:rPr>
                <w:szCs w:val="28"/>
              </w:rPr>
              <w:t xml:space="preserve">/ [автор-составитель </w:t>
            </w:r>
            <w:r w:rsidR="00746336">
              <w:rPr>
                <w:szCs w:val="28"/>
              </w:rPr>
              <w:t>Т.А. Бурмистрова</w:t>
            </w:r>
            <w:r w:rsidR="009F68E7" w:rsidRPr="004845E7">
              <w:rPr>
                <w:szCs w:val="28"/>
              </w:rPr>
              <w:t xml:space="preserve">. – М.: </w:t>
            </w:r>
            <w:r w:rsidR="00746336">
              <w:rPr>
                <w:szCs w:val="28"/>
              </w:rPr>
              <w:t>Просвещение</w:t>
            </w:r>
            <w:r w:rsidR="009F68E7" w:rsidRPr="004845E7">
              <w:rPr>
                <w:szCs w:val="28"/>
              </w:rPr>
              <w:t>, 201</w:t>
            </w:r>
            <w:r w:rsidR="00746336">
              <w:rPr>
                <w:szCs w:val="28"/>
              </w:rPr>
              <w:t>4</w:t>
            </w:r>
          </w:p>
        </w:tc>
      </w:tr>
      <w:tr w:rsidR="009F68E7" w:rsidRPr="004845E7" w:rsidTr="00273D92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2</w:t>
            </w:r>
          </w:p>
        </w:tc>
        <w:tc>
          <w:tcPr>
            <w:tcW w:w="9304" w:type="dxa"/>
          </w:tcPr>
          <w:p w:rsidR="009F68E7" w:rsidRPr="004845E7" w:rsidRDefault="009F68E7" w:rsidP="00A11F6A">
            <w:pPr>
              <w:ind w:left="87"/>
              <w:rPr>
                <w:szCs w:val="28"/>
              </w:rPr>
            </w:pPr>
            <w:r w:rsidRPr="004845E7">
              <w:rPr>
                <w:szCs w:val="28"/>
              </w:rPr>
              <w:t xml:space="preserve">Учебник. </w:t>
            </w:r>
            <w:r w:rsidR="00A11F6A">
              <w:rPr>
                <w:rFonts w:cs="Times New Roman"/>
                <w:szCs w:val="28"/>
              </w:rPr>
              <w:t>Алгебра</w:t>
            </w:r>
            <w:r w:rsidR="00746336">
              <w:rPr>
                <w:rFonts w:cs="Times New Roman"/>
                <w:szCs w:val="28"/>
              </w:rPr>
              <w:t xml:space="preserve">: 7 </w:t>
            </w:r>
            <w:r w:rsidR="00A11F6A">
              <w:rPr>
                <w:rFonts w:cs="Times New Roman"/>
                <w:szCs w:val="28"/>
              </w:rPr>
              <w:t>класс</w:t>
            </w:r>
            <w:r w:rsidR="00746336">
              <w:rPr>
                <w:rFonts w:cs="Times New Roman"/>
                <w:szCs w:val="28"/>
              </w:rPr>
              <w:t xml:space="preserve">. / </w:t>
            </w:r>
            <w:r w:rsidR="00A11F6A">
              <w:rPr>
                <w:rFonts w:cs="Times New Roman"/>
                <w:szCs w:val="28"/>
              </w:rPr>
              <w:t>А.Г. Мордкович</w:t>
            </w:r>
            <w:r w:rsidR="00746336">
              <w:rPr>
                <w:rFonts w:cs="Times New Roman"/>
                <w:szCs w:val="28"/>
              </w:rPr>
              <w:t xml:space="preserve"> и др. – М.: </w:t>
            </w:r>
            <w:r w:rsidR="00A11F6A">
              <w:rPr>
                <w:rFonts w:cs="Times New Roman"/>
                <w:szCs w:val="28"/>
              </w:rPr>
              <w:t>Мнемозина</w:t>
            </w:r>
            <w:r w:rsidR="00746336">
              <w:rPr>
                <w:rFonts w:cs="Times New Roman"/>
                <w:szCs w:val="28"/>
              </w:rPr>
              <w:t>, 2014.</w:t>
            </w:r>
          </w:p>
        </w:tc>
      </w:tr>
      <w:tr w:rsidR="00A11F6A" w:rsidRPr="004845E7" w:rsidTr="00273D92">
        <w:tc>
          <w:tcPr>
            <w:tcW w:w="704" w:type="dxa"/>
          </w:tcPr>
          <w:p w:rsidR="00A11F6A" w:rsidRPr="004845E7" w:rsidRDefault="00A11F6A" w:rsidP="0048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04" w:type="dxa"/>
          </w:tcPr>
          <w:p w:rsidR="00A11F6A" w:rsidRPr="004845E7" w:rsidRDefault="00A11F6A" w:rsidP="00A11F6A">
            <w:pPr>
              <w:ind w:left="87"/>
              <w:rPr>
                <w:szCs w:val="28"/>
              </w:rPr>
            </w:pPr>
            <w:r>
              <w:rPr>
                <w:szCs w:val="28"/>
              </w:rPr>
              <w:t xml:space="preserve">Задачник. Алгебра. 7 класс. </w:t>
            </w:r>
            <w:r>
              <w:rPr>
                <w:rFonts w:cs="Times New Roman"/>
                <w:szCs w:val="28"/>
              </w:rPr>
              <w:t>/ А.Г. Мордкович и др. – М.: Мнемозина, 2014.</w:t>
            </w:r>
          </w:p>
        </w:tc>
      </w:tr>
      <w:tr w:rsidR="009F68E7" w:rsidRPr="004845E7" w:rsidTr="00273D92">
        <w:tc>
          <w:tcPr>
            <w:tcW w:w="704" w:type="dxa"/>
          </w:tcPr>
          <w:p w:rsidR="009F68E7" w:rsidRPr="004845E7" w:rsidRDefault="00A11F6A" w:rsidP="0048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04" w:type="dxa"/>
          </w:tcPr>
          <w:p w:rsidR="009F68E7" w:rsidRPr="004845E7" w:rsidRDefault="009F68E7" w:rsidP="00A11F6A">
            <w:pPr>
              <w:ind w:left="87"/>
              <w:rPr>
                <w:szCs w:val="28"/>
              </w:rPr>
            </w:pPr>
            <w:r w:rsidRPr="004845E7">
              <w:rPr>
                <w:rStyle w:val="aa"/>
                <w:b w:val="0"/>
                <w:szCs w:val="28"/>
              </w:rPr>
              <w:t>Рабоч</w:t>
            </w:r>
            <w:r w:rsidR="00746336">
              <w:rPr>
                <w:rStyle w:val="aa"/>
                <w:b w:val="0"/>
                <w:szCs w:val="28"/>
              </w:rPr>
              <w:t>ая</w:t>
            </w:r>
            <w:r w:rsidRPr="004845E7">
              <w:rPr>
                <w:rStyle w:val="aa"/>
                <w:b w:val="0"/>
                <w:szCs w:val="28"/>
              </w:rPr>
              <w:t xml:space="preserve"> тетрад</w:t>
            </w:r>
            <w:r w:rsidR="00746336">
              <w:rPr>
                <w:rStyle w:val="aa"/>
                <w:b w:val="0"/>
                <w:szCs w:val="28"/>
              </w:rPr>
              <w:t xml:space="preserve">ь по </w:t>
            </w:r>
            <w:r w:rsidR="00A11F6A">
              <w:rPr>
                <w:rStyle w:val="aa"/>
                <w:b w:val="0"/>
                <w:szCs w:val="28"/>
              </w:rPr>
              <w:t>алгебре</w:t>
            </w:r>
            <w:r w:rsidR="00746336">
              <w:rPr>
                <w:rStyle w:val="aa"/>
                <w:b w:val="0"/>
                <w:szCs w:val="28"/>
              </w:rPr>
              <w:t xml:space="preserve">: 7 класс: к учебнику </w:t>
            </w:r>
            <w:r w:rsidR="00A11F6A">
              <w:rPr>
                <w:rStyle w:val="aa"/>
                <w:b w:val="0"/>
                <w:szCs w:val="28"/>
              </w:rPr>
              <w:t>А.Г. Морковича</w:t>
            </w:r>
            <w:r w:rsidR="00746336">
              <w:rPr>
                <w:rStyle w:val="aa"/>
                <w:b w:val="0"/>
                <w:szCs w:val="28"/>
              </w:rPr>
              <w:t xml:space="preserve"> и др. «</w:t>
            </w:r>
            <w:r w:rsidR="00A11F6A">
              <w:rPr>
                <w:rStyle w:val="aa"/>
                <w:b w:val="0"/>
                <w:szCs w:val="28"/>
              </w:rPr>
              <w:t>Алгебра. 7 класс</w:t>
            </w:r>
            <w:r w:rsidR="00746336">
              <w:rPr>
                <w:rStyle w:val="aa"/>
                <w:b w:val="0"/>
                <w:szCs w:val="28"/>
              </w:rPr>
              <w:t xml:space="preserve">» / </w:t>
            </w:r>
            <w:r w:rsidR="00A11F6A">
              <w:rPr>
                <w:rStyle w:val="aa"/>
                <w:b w:val="0"/>
                <w:szCs w:val="28"/>
              </w:rPr>
              <w:t>Е.М. Ключникова</w:t>
            </w:r>
            <w:r w:rsidR="00746336">
              <w:rPr>
                <w:rStyle w:val="aa"/>
                <w:b w:val="0"/>
                <w:szCs w:val="28"/>
              </w:rPr>
              <w:t xml:space="preserve">, </w:t>
            </w:r>
            <w:r w:rsidR="00A11F6A">
              <w:rPr>
                <w:rStyle w:val="aa"/>
                <w:b w:val="0"/>
                <w:szCs w:val="28"/>
              </w:rPr>
              <w:t>И.В</w:t>
            </w:r>
            <w:r w:rsidR="00746336">
              <w:rPr>
                <w:rStyle w:val="aa"/>
                <w:b w:val="0"/>
                <w:szCs w:val="28"/>
              </w:rPr>
              <w:t xml:space="preserve">. </w:t>
            </w:r>
            <w:r w:rsidR="00A11F6A">
              <w:rPr>
                <w:rStyle w:val="aa"/>
                <w:b w:val="0"/>
                <w:szCs w:val="28"/>
              </w:rPr>
              <w:t>Комиссарова</w:t>
            </w:r>
            <w:r w:rsidR="00746336">
              <w:rPr>
                <w:rStyle w:val="aa"/>
                <w:b w:val="0"/>
                <w:szCs w:val="28"/>
              </w:rPr>
              <w:t>. – М.: Издательство «Экзамен», 2014</w:t>
            </w:r>
          </w:p>
        </w:tc>
      </w:tr>
      <w:tr w:rsidR="009F68E7" w:rsidRPr="004845E7" w:rsidTr="00273D92">
        <w:tc>
          <w:tcPr>
            <w:tcW w:w="704" w:type="dxa"/>
          </w:tcPr>
          <w:p w:rsidR="009F68E7" w:rsidRPr="004845E7" w:rsidRDefault="00A11F6A" w:rsidP="0048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04" w:type="dxa"/>
          </w:tcPr>
          <w:p w:rsidR="009F68E7" w:rsidRPr="000753B5" w:rsidRDefault="009F68E7" w:rsidP="00A11F6A">
            <w:pPr>
              <w:ind w:left="87"/>
              <w:rPr>
                <w:rStyle w:val="aa"/>
                <w:b w:val="0"/>
                <w:bCs w:val="0"/>
                <w:szCs w:val="28"/>
              </w:rPr>
            </w:pPr>
            <w:r w:rsidRPr="004845E7">
              <w:rPr>
                <w:rStyle w:val="aa"/>
                <w:b w:val="0"/>
                <w:szCs w:val="28"/>
              </w:rPr>
              <w:t>Контрольные работы</w:t>
            </w:r>
            <w:r w:rsidRPr="004845E7">
              <w:rPr>
                <w:szCs w:val="28"/>
              </w:rPr>
              <w:t xml:space="preserve"> </w:t>
            </w:r>
            <w:r w:rsidR="00746336">
              <w:rPr>
                <w:rStyle w:val="aa"/>
                <w:b w:val="0"/>
                <w:szCs w:val="28"/>
              </w:rPr>
              <w:t xml:space="preserve">по </w:t>
            </w:r>
            <w:r w:rsidR="00A11F6A">
              <w:rPr>
                <w:rStyle w:val="aa"/>
                <w:b w:val="0"/>
                <w:szCs w:val="28"/>
              </w:rPr>
              <w:t>алгебре</w:t>
            </w:r>
            <w:r w:rsidR="00746336">
              <w:rPr>
                <w:rStyle w:val="aa"/>
                <w:b w:val="0"/>
                <w:szCs w:val="28"/>
              </w:rPr>
              <w:t xml:space="preserve">: 7 класс: к учебнику </w:t>
            </w:r>
            <w:r w:rsidR="00A11F6A">
              <w:rPr>
                <w:rStyle w:val="aa"/>
                <w:b w:val="0"/>
                <w:szCs w:val="28"/>
              </w:rPr>
              <w:t>А.Г.Морковича</w:t>
            </w:r>
            <w:r w:rsidR="00746336">
              <w:rPr>
                <w:rStyle w:val="aa"/>
                <w:b w:val="0"/>
                <w:szCs w:val="28"/>
              </w:rPr>
              <w:t xml:space="preserve"> и др. «</w:t>
            </w:r>
            <w:r w:rsidR="00A11F6A">
              <w:rPr>
                <w:rStyle w:val="aa"/>
                <w:b w:val="0"/>
                <w:szCs w:val="28"/>
              </w:rPr>
              <w:t>Алгебра. 7 класс</w:t>
            </w:r>
            <w:r w:rsidR="00746336">
              <w:rPr>
                <w:rStyle w:val="aa"/>
                <w:b w:val="0"/>
                <w:szCs w:val="28"/>
              </w:rPr>
              <w:t xml:space="preserve">» / </w:t>
            </w:r>
            <w:r w:rsidR="00A11F6A">
              <w:rPr>
                <w:rStyle w:val="aa"/>
                <w:b w:val="0"/>
                <w:szCs w:val="28"/>
              </w:rPr>
              <w:t>М.А. Попов</w:t>
            </w:r>
            <w:r w:rsidR="00746336">
              <w:rPr>
                <w:rStyle w:val="aa"/>
                <w:b w:val="0"/>
                <w:szCs w:val="28"/>
              </w:rPr>
              <w:t>. – М.: Издательство «Экзамен», 2014</w:t>
            </w:r>
          </w:p>
        </w:tc>
      </w:tr>
      <w:tr w:rsidR="009F68E7" w:rsidRPr="004845E7" w:rsidTr="00273D92">
        <w:tc>
          <w:tcPr>
            <w:tcW w:w="704" w:type="dxa"/>
          </w:tcPr>
          <w:p w:rsidR="009F68E7" w:rsidRPr="004845E7" w:rsidRDefault="009F68E7" w:rsidP="00486993">
            <w:pPr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6</w:t>
            </w:r>
          </w:p>
        </w:tc>
        <w:tc>
          <w:tcPr>
            <w:tcW w:w="9304" w:type="dxa"/>
          </w:tcPr>
          <w:p w:rsidR="009F68E7" w:rsidRPr="004845E7" w:rsidRDefault="00746336" w:rsidP="00A11F6A">
            <w:pPr>
              <w:ind w:left="87"/>
              <w:rPr>
                <w:rStyle w:val="aa"/>
                <w:szCs w:val="28"/>
              </w:rPr>
            </w:pPr>
            <w:r>
              <w:rPr>
                <w:rStyle w:val="aa"/>
                <w:b w:val="0"/>
                <w:szCs w:val="28"/>
              </w:rPr>
              <w:t xml:space="preserve">Дидактические материалы по </w:t>
            </w:r>
            <w:r w:rsidR="00A11F6A">
              <w:rPr>
                <w:rStyle w:val="aa"/>
                <w:b w:val="0"/>
                <w:szCs w:val="28"/>
              </w:rPr>
              <w:t>алгебре</w:t>
            </w:r>
            <w:r>
              <w:rPr>
                <w:rStyle w:val="aa"/>
                <w:b w:val="0"/>
                <w:szCs w:val="28"/>
              </w:rPr>
              <w:t xml:space="preserve">: 7 класс: к учебнику </w:t>
            </w:r>
            <w:r w:rsidR="00A11F6A">
              <w:rPr>
                <w:rStyle w:val="aa"/>
                <w:b w:val="0"/>
                <w:szCs w:val="28"/>
              </w:rPr>
              <w:t>А.Г. Мордковича</w:t>
            </w:r>
            <w:r>
              <w:rPr>
                <w:rStyle w:val="aa"/>
                <w:b w:val="0"/>
                <w:szCs w:val="28"/>
              </w:rPr>
              <w:t xml:space="preserve"> и др. «</w:t>
            </w:r>
            <w:r w:rsidR="00A11F6A">
              <w:rPr>
                <w:rStyle w:val="aa"/>
                <w:b w:val="0"/>
                <w:szCs w:val="28"/>
              </w:rPr>
              <w:t>Алгебра. 7 класс</w:t>
            </w:r>
            <w:r>
              <w:rPr>
                <w:rStyle w:val="aa"/>
                <w:b w:val="0"/>
                <w:szCs w:val="28"/>
              </w:rPr>
              <w:t xml:space="preserve">» / </w:t>
            </w:r>
            <w:r w:rsidR="00A11F6A">
              <w:rPr>
                <w:rStyle w:val="aa"/>
                <w:b w:val="0"/>
                <w:szCs w:val="28"/>
              </w:rPr>
              <w:t>М.А. Попов</w:t>
            </w:r>
            <w:r>
              <w:rPr>
                <w:rStyle w:val="aa"/>
                <w:b w:val="0"/>
                <w:szCs w:val="28"/>
              </w:rPr>
              <w:t>. – М.: Издательство «Экзамен», 2014</w:t>
            </w:r>
          </w:p>
        </w:tc>
      </w:tr>
    </w:tbl>
    <w:p w:rsidR="00273D92" w:rsidRDefault="00273D92" w:rsidP="009F68E7">
      <w:pPr>
        <w:ind w:left="360"/>
        <w:jc w:val="center"/>
        <w:rPr>
          <w:szCs w:val="28"/>
        </w:rPr>
      </w:pPr>
    </w:p>
    <w:p w:rsidR="009F68E7" w:rsidRPr="004845E7" w:rsidRDefault="009F68E7" w:rsidP="009F68E7">
      <w:pPr>
        <w:ind w:left="360"/>
        <w:jc w:val="center"/>
        <w:rPr>
          <w:szCs w:val="28"/>
        </w:rPr>
      </w:pPr>
      <w:r w:rsidRPr="004845E7">
        <w:rPr>
          <w:szCs w:val="28"/>
        </w:rPr>
        <w:t>ДОПОЛНИТЕЛЬНАЯ ЛИТЕРАТУРА</w:t>
      </w:r>
    </w:p>
    <w:tbl>
      <w:tblPr>
        <w:tblW w:w="10008" w:type="dxa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9F68E7" w:rsidRPr="004845E7" w:rsidTr="00273D92">
        <w:tc>
          <w:tcPr>
            <w:tcW w:w="704" w:type="dxa"/>
          </w:tcPr>
          <w:p w:rsidR="009F68E7" w:rsidRPr="004845E7" w:rsidRDefault="009F68E7" w:rsidP="001D21D9">
            <w:pPr>
              <w:ind w:left="171"/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1</w:t>
            </w:r>
          </w:p>
        </w:tc>
        <w:tc>
          <w:tcPr>
            <w:tcW w:w="9304" w:type="dxa"/>
          </w:tcPr>
          <w:p w:rsidR="009F68E7" w:rsidRPr="004845E7" w:rsidRDefault="009933FB" w:rsidP="009933FB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ГИА: 3000 задач с ответами по математике. Все задания части 1</w:t>
            </w:r>
            <w:r w:rsidR="00BA44F3">
              <w:rPr>
                <w:szCs w:val="28"/>
              </w:rPr>
              <w:t xml:space="preserve"> / </w:t>
            </w:r>
            <w:r>
              <w:rPr>
                <w:szCs w:val="28"/>
              </w:rPr>
              <w:t>И.В. Ященко и др</w:t>
            </w:r>
            <w:r w:rsidR="00BA44F3">
              <w:rPr>
                <w:szCs w:val="28"/>
              </w:rPr>
              <w:t xml:space="preserve">. </w:t>
            </w:r>
            <w:r w:rsidR="00BA44F3">
              <w:rPr>
                <w:rStyle w:val="aa"/>
                <w:b w:val="0"/>
                <w:szCs w:val="28"/>
              </w:rPr>
              <w:t>– М.: Издательство «Экзамен», 2014</w:t>
            </w:r>
          </w:p>
        </w:tc>
      </w:tr>
      <w:tr w:rsidR="009F68E7" w:rsidRPr="004845E7" w:rsidTr="00273D92">
        <w:tc>
          <w:tcPr>
            <w:tcW w:w="704" w:type="dxa"/>
          </w:tcPr>
          <w:p w:rsidR="009F68E7" w:rsidRPr="004845E7" w:rsidRDefault="009F68E7" w:rsidP="001D21D9">
            <w:pPr>
              <w:ind w:left="171"/>
              <w:jc w:val="center"/>
              <w:rPr>
                <w:szCs w:val="28"/>
              </w:rPr>
            </w:pPr>
            <w:r w:rsidRPr="004845E7">
              <w:rPr>
                <w:szCs w:val="28"/>
              </w:rPr>
              <w:t>2</w:t>
            </w:r>
          </w:p>
        </w:tc>
        <w:tc>
          <w:tcPr>
            <w:tcW w:w="9304" w:type="dxa"/>
          </w:tcPr>
          <w:p w:rsidR="009F68E7" w:rsidRPr="004845E7" w:rsidRDefault="009933FB" w:rsidP="009933FB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Математические диктанты. Алгебра и начала анализа. 7-11 классы</w:t>
            </w:r>
            <w:r w:rsidR="00BA44F3">
              <w:rPr>
                <w:szCs w:val="28"/>
              </w:rPr>
              <w:t xml:space="preserve"> / </w:t>
            </w:r>
            <w:r>
              <w:rPr>
                <w:szCs w:val="28"/>
              </w:rPr>
              <w:t>Г.Г. Левитас</w:t>
            </w:r>
            <w:r w:rsidR="00BA44F3">
              <w:rPr>
                <w:szCs w:val="28"/>
              </w:rPr>
              <w:t xml:space="preserve">. – </w:t>
            </w:r>
            <w:r>
              <w:rPr>
                <w:szCs w:val="28"/>
              </w:rPr>
              <w:t>М.</w:t>
            </w:r>
            <w:r w:rsidR="00BA44F3">
              <w:rPr>
                <w:szCs w:val="28"/>
              </w:rPr>
              <w:t>: Издательство «</w:t>
            </w:r>
            <w:r>
              <w:rPr>
                <w:szCs w:val="28"/>
              </w:rPr>
              <w:t>Илекса</w:t>
            </w:r>
            <w:r w:rsidR="00BA44F3">
              <w:rPr>
                <w:szCs w:val="28"/>
              </w:rPr>
              <w:t>», 20</w:t>
            </w:r>
            <w:r>
              <w:rPr>
                <w:szCs w:val="28"/>
              </w:rPr>
              <w:t>06</w:t>
            </w:r>
          </w:p>
        </w:tc>
      </w:tr>
      <w:tr w:rsidR="009F68E7" w:rsidRPr="004845E7" w:rsidTr="00273D92">
        <w:tc>
          <w:tcPr>
            <w:tcW w:w="704" w:type="dxa"/>
          </w:tcPr>
          <w:p w:rsidR="009F68E7" w:rsidRPr="004845E7" w:rsidRDefault="009F68E7" w:rsidP="001D21D9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04" w:type="dxa"/>
          </w:tcPr>
          <w:p w:rsidR="009F68E7" w:rsidRPr="00BA44F3" w:rsidRDefault="009933FB" w:rsidP="009933FB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Формирование вычислительных навыков на уроках математики. 5-9 классы</w:t>
            </w:r>
            <w:r w:rsidR="00BA44F3">
              <w:rPr>
                <w:szCs w:val="28"/>
              </w:rPr>
              <w:t xml:space="preserve"> / </w:t>
            </w:r>
            <w:r>
              <w:rPr>
                <w:szCs w:val="28"/>
              </w:rPr>
              <w:t>Н.Н. Хлевнюк, М.В. Иванова</w:t>
            </w:r>
            <w:r w:rsidR="00BA44F3">
              <w:rPr>
                <w:szCs w:val="28"/>
              </w:rPr>
              <w:t xml:space="preserve">. – </w:t>
            </w:r>
            <w:r>
              <w:rPr>
                <w:szCs w:val="28"/>
              </w:rPr>
              <w:t>М.</w:t>
            </w:r>
            <w:r w:rsidR="00BA44F3">
              <w:rPr>
                <w:szCs w:val="28"/>
              </w:rPr>
              <w:t>: Издательство «</w:t>
            </w:r>
            <w:r>
              <w:rPr>
                <w:szCs w:val="28"/>
              </w:rPr>
              <w:t>Илекса», 2010</w:t>
            </w:r>
          </w:p>
        </w:tc>
      </w:tr>
      <w:tr w:rsidR="00BA44F3" w:rsidRPr="004845E7" w:rsidTr="00273D92">
        <w:tc>
          <w:tcPr>
            <w:tcW w:w="704" w:type="dxa"/>
          </w:tcPr>
          <w:p w:rsidR="00BA44F3" w:rsidRDefault="00BA44F3" w:rsidP="001D21D9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04" w:type="dxa"/>
          </w:tcPr>
          <w:p w:rsidR="00BA44F3" w:rsidRDefault="009933FB" w:rsidP="009933FB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Математика. Действия с многочленами</w:t>
            </w:r>
            <w:r w:rsidR="000E4E35">
              <w:rPr>
                <w:szCs w:val="28"/>
              </w:rPr>
              <w:t xml:space="preserve"> / </w:t>
            </w:r>
            <w:r>
              <w:rPr>
                <w:szCs w:val="28"/>
              </w:rPr>
              <w:t>И.М. Сугоняев</w:t>
            </w:r>
            <w:r w:rsidR="000E4E35">
              <w:rPr>
                <w:szCs w:val="28"/>
              </w:rPr>
              <w:t xml:space="preserve">. – </w:t>
            </w:r>
            <w:r>
              <w:rPr>
                <w:szCs w:val="28"/>
              </w:rPr>
              <w:t>Саратов</w:t>
            </w:r>
            <w:r w:rsidR="000E4E35">
              <w:rPr>
                <w:szCs w:val="28"/>
              </w:rPr>
              <w:t>: Издательство «</w:t>
            </w:r>
            <w:r>
              <w:rPr>
                <w:szCs w:val="28"/>
              </w:rPr>
              <w:t>Лицей</w:t>
            </w:r>
            <w:r w:rsidR="000E4E35">
              <w:rPr>
                <w:szCs w:val="28"/>
              </w:rPr>
              <w:t>», 2014</w:t>
            </w:r>
          </w:p>
        </w:tc>
      </w:tr>
      <w:tr w:rsidR="009F68E7" w:rsidRPr="004845E7" w:rsidTr="00273D92">
        <w:tc>
          <w:tcPr>
            <w:tcW w:w="704" w:type="dxa"/>
          </w:tcPr>
          <w:p w:rsidR="009F68E7" w:rsidRPr="004845E7" w:rsidRDefault="00BA44F3" w:rsidP="001D21D9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04" w:type="dxa"/>
          </w:tcPr>
          <w:p w:rsidR="009F68E7" w:rsidRPr="004845E7" w:rsidRDefault="009F68E7" w:rsidP="001D21D9">
            <w:pPr>
              <w:ind w:left="34"/>
              <w:rPr>
                <w:szCs w:val="28"/>
              </w:rPr>
            </w:pPr>
            <w:r w:rsidRPr="004845E7">
              <w:rPr>
                <w:szCs w:val="28"/>
              </w:rPr>
              <w:t>Методический журнал для учителей математики «Математика», ИД «Первое сентября»</w:t>
            </w:r>
          </w:p>
        </w:tc>
      </w:tr>
    </w:tbl>
    <w:p w:rsidR="009933FB" w:rsidRDefault="009933FB" w:rsidP="009F68E7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</w:p>
    <w:p w:rsidR="009933FB" w:rsidRDefault="009933FB" w:rsidP="009F68E7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</w:p>
    <w:p w:rsidR="009933FB" w:rsidRDefault="009933FB">
      <w:pPr>
        <w:rPr>
          <w:bCs/>
          <w:caps/>
          <w:szCs w:val="28"/>
        </w:rPr>
      </w:pPr>
      <w:r>
        <w:rPr>
          <w:bCs/>
          <w:caps/>
          <w:szCs w:val="28"/>
        </w:rPr>
        <w:br w:type="page"/>
      </w:r>
    </w:p>
    <w:p w:rsidR="009F68E7" w:rsidRPr="000E4E35" w:rsidRDefault="009F68E7" w:rsidP="009F68E7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  <w:r w:rsidRPr="000E4E35">
        <w:rPr>
          <w:bCs/>
          <w:caps/>
          <w:szCs w:val="28"/>
        </w:rPr>
        <w:lastRenderedPageBreak/>
        <w:t>Материально-техническое обеспечение</w:t>
      </w:r>
    </w:p>
    <w:tbl>
      <w:tblPr>
        <w:tblW w:w="10260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360"/>
      </w:tblGrid>
      <w:tr w:rsidR="009F68E7" w:rsidRPr="00FB2FCD" w:rsidTr="000E4E35">
        <w:trPr>
          <w:trHeight w:val="821"/>
        </w:trPr>
        <w:tc>
          <w:tcPr>
            <w:tcW w:w="900" w:type="dxa"/>
          </w:tcPr>
          <w:p w:rsidR="009F68E7" w:rsidRPr="00FB2FCD" w:rsidRDefault="009F68E7" w:rsidP="009F68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B2FCD">
              <w:rPr>
                <w:b/>
                <w:szCs w:val="28"/>
              </w:rPr>
              <w:t>№ п/п</w:t>
            </w:r>
          </w:p>
        </w:tc>
        <w:tc>
          <w:tcPr>
            <w:tcW w:w="9360" w:type="dxa"/>
          </w:tcPr>
          <w:p w:rsidR="009F68E7" w:rsidRPr="00FB2FCD" w:rsidRDefault="009F68E7" w:rsidP="009F68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B2FCD">
              <w:rPr>
                <w:b/>
                <w:bCs/>
                <w:szCs w:val="28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9F68E7" w:rsidRPr="00FB2FCD" w:rsidTr="000E4E35">
        <w:trPr>
          <w:trHeight w:val="589"/>
        </w:trPr>
        <w:tc>
          <w:tcPr>
            <w:tcW w:w="900" w:type="dxa"/>
          </w:tcPr>
          <w:p w:rsidR="009F68E7" w:rsidRPr="00FB2FCD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360" w:type="dxa"/>
          </w:tcPr>
          <w:p w:rsidR="009F68E7" w:rsidRPr="000E4E35" w:rsidRDefault="000E4E35" w:rsidP="009933F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E4E35">
              <w:rPr>
                <w:bCs/>
                <w:szCs w:val="28"/>
              </w:rPr>
              <w:t xml:space="preserve">Комплект </w:t>
            </w:r>
            <w:r>
              <w:rPr>
                <w:bCs/>
                <w:szCs w:val="28"/>
              </w:rPr>
              <w:t>демонстрационных таблиц «</w:t>
            </w:r>
            <w:r w:rsidR="009933FB">
              <w:rPr>
                <w:bCs/>
                <w:szCs w:val="28"/>
              </w:rPr>
              <w:t>Алгебра. 7-9</w:t>
            </w:r>
            <w:r>
              <w:rPr>
                <w:bCs/>
                <w:szCs w:val="28"/>
              </w:rPr>
              <w:t xml:space="preserve"> класс</w:t>
            </w:r>
            <w:r w:rsidR="009933FB">
              <w:rPr>
                <w:bCs/>
                <w:szCs w:val="28"/>
              </w:rPr>
              <w:t>ы</w:t>
            </w:r>
            <w:r>
              <w:rPr>
                <w:bCs/>
                <w:szCs w:val="28"/>
              </w:rPr>
              <w:t xml:space="preserve">»– М.: </w:t>
            </w:r>
            <w:r w:rsidR="009933FB">
              <w:rPr>
                <w:bCs/>
                <w:szCs w:val="28"/>
              </w:rPr>
              <w:t>Дрофа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C40A39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F68E7">
              <w:rPr>
                <w:szCs w:val="28"/>
              </w:rPr>
              <w:t>.</w:t>
            </w:r>
          </w:p>
        </w:tc>
        <w:tc>
          <w:tcPr>
            <w:tcW w:w="9360" w:type="dxa"/>
          </w:tcPr>
          <w:p w:rsidR="009F68E7" w:rsidRPr="00EF4B6E" w:rsidRDefault="009F68E7" w:rsidP="009933FB">
            <w:pPr>
              <w:rPr>
                <w:szCs w:val="28"/>
              </w:rPr>
            </w:pPr>
            <w:r w:rsidRPr="00C40A39">
              <w:rPr>
                <w:szCs w:val="28"/>
              </w:rPr>
              <w:t>Комплект таблиц «</w:t>
            </w:r>
            <w:r w:rsidR="009933FB">
              <w:rPr>
                <w:szCs w:val="28"/>
              </w:rPr>
              <w:t>Алгебра. 7</w:t>
            </w:r>
            <w:r w:rsidR="000E4E35">
              <w:rPr>
                <w:szCs w:val="28"/>
              </w:rPr>
              <w:t xml:space="preserve"> класс</w:t>
            </w:r>
            <w:r w:rsidRPr="00C40A39">
              <w:rPr>
                <w:szCs w:val="28"/>
              </w:rPr>
              <w:t>»</w:t>
            </w:r>
            <w:r w:rsidR="000E4E35">
              <w:rPr>
                <w:szCs w:val="28"/>
              </w:rPr>
              <w:t xml:space="preserve">. Наглядное пособие / </w:t>
            </w:r>
            <w:r w:rsidR="00486993">
              <w:rPr>
                <w:szCs w:val="28"/>
              </w:rPr>
              <w:t>М.: Спектр-М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0E4E35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360" w:type="dxa"/>
          </w:tcPr>
          <w:p w:rsidR="009F68E7" w:rsidRPr="00123B64" w:rsidRDefault="00486993" w:rsidP="009933FB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CD</w:t>
            </w:r>
            <w:r w:rsidRPr="00486993">
              <w:rPr>
                <w:szCs w:val="28"/>
              </w:rPr>
              <w:t xml:space="preserve"> - </w:t>
            </w:r>
            <w:r w:rsidR="009F68E7" w:rsidRPr="00D73A23">
              <w:rPr>
                <w:szCs w:val="28"/>
              </w:rPr>
              <w:t>Диск «</w:t>
            </w:r>
            <w:r>
              <w:rPr>
                <w:szCs w:val="28"/>
              </w:rPr>
              <w:t xml:space="preserve">Уроки </w:t>
            </w:r>
            <w:r w:rsidR="009933FB">
              <w:rPr>
                <w:szCs w:val="28"/>
              </w:rPr>
              <w:t>алгебры</w:t>
            </w:r>
            <w:r>
              <w:rPr>
                <w:szCs w:val="28"/>
              </w:rPr>
              <w:t xml:space="preserve"> Кирилла и Мефодия»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0E4E35" w:rsidRDefault="000E4E35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360" w:type="dxa"/>
          </w:tcPr>
          <w:p w:rsidR="009F68E7" w:rsidRPr="00D73A23" w:rsidRDefault="00486993" w:rsidP="009933FB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CD</w:t>
            </w:r>
            <w:r w:rsidRPr="00486993">
              <w:rPr>
                <w:szCs w:val="28"/>
              </w:rPr>
              <w:t xml:space="preserve"> - </w:t>
            </w:r>
            <w:r w:rsidR="009F68E7">
              <w:rPr>
                <w:szCs w:val="28"/>
              </w:rPr>
              <w:t>Диск «</w:t>
            </w:r>
            <w:r w:rsidR="009933FB">
              <w:rPr>
                <w:szCs w:val="28"/>
              </w:rPr>
              <w:t>Алгебра</w:t>
            </w:r>
            <w:r>
              <w:rPr>
                <w:szCs w:val="28"/>
              </w:rPr>
              <w:t xml:space="preserve"> 7</w:t>
            </w:r>
            <w:r w:rsidR="009933FB">
              <w:rPr>
                <w:szCs w:val="28"/>
              </w:rPr>
              <w:t>-9</w:t>
            </w:r>
            <w:r>
              <w:rPr>
                <w:szCs w:val="28"/>
              </w:rPr>
              <w:t xml:space="preserve"> класс</w:t>
            </w:r>
            <w:r w:rsidR="009933FB">
              <w:rPr>
                <w:szCs w:val="28"/>
              </w:rPr>
              <w:t>ы</w:t>
            </w:r>
            <w:r w:rsidR="009F68E7">
              <w:rPr>
                <w:szCs w:val="28"/>
              </w:rPr>
              <w:t>»</w:t>
            </w:r>
            <w:r>
              <w:rPr>
                <w:szCs w:val="28"/>
              </w:rPr>
              <w:t xml:space="preserve">  / Издательство «1С», серия: «Школа»</w:t>
            </w:r>
          </w:p>
        </w:tc>
      </w:tr>
      <w:tr w:rsidR="00486993" w:rsidRPr="00C40A39" w:rsidTr="00273D92">
        <w:trPr>
          <w:trHeight w:val="589"/>
        </w:trPr>
        <w:tc>
          <w:tcPr>
            <w:tcW w:w="10260" w:type="dxa"/>
            <w:gridSpan w:val="2"/>
          </w:tcPr>
          <w:p w:rsidR="00486993" w:rsidRPr="00486993" w:rsidRDefault="00486993" w:rsidP="009F68E7">
            <w:pPr>
              <w:jc w:val="center"/>
              <w:rPr>
                <w:b/>
                <w:bCs/>
                <w:iCs/>
                <w:szCs w:val="28"/>
              </w:rPr>
            </w:pPr>
            <w:r w:rsidRPr="00486993">
              <w:rPr>
                <w:b/>
                <w:bCs/>
                <w:iCs/>
                <w:szCs w:val="28"/>
              </w:rPr>
              <w:t xml:space="preserve">Информационные источники 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0E4E35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http://urokimatematiki.ru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486993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http://intergu.ru/</w:t>
            </w:r>
          </w:p>
        </w:tc>
      </w:tr>
      <w:tr w:rsidR="009F68E7" w:rsidRPr="00C40A39" w:rsidTr="000E4E35">
        <w:trPr>
          <w:trHeight w:val="475"/>
        </w:trPr>
        <w:tc>
          <w:tcPr>
            <w:tcW w:w="900" w:type="dxa"/>
          </w:tcPr>
          <w:p w:rsidR="009F68E7" w:rsidRPr="00486993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360" w:type="dxa"/>
          </w:tcPr>
          <w:p w:rsidR="009F68E7" w:rsidRPr="00E26D0A" w:rsidRDefault="009F68E7" w:rsidP="009F68E7">
            <w:pPr>
              <w:rPr>
                <w:i/>
                <w:iCs/>
                <w:szCs w:val="28"/>
              </w:rPr>
            </w:pPr>
            <w:r w:rsidRPr="00E26D0A">
              <w:rPr>
                <w:i/>
                <w:iCs/>
                <w:szCs w:val="28"/>
              </w:rPr>
              <w:t>http://karmanform.ucoz.ru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8.</w:t>
            </w:r>
          </w:p>
        </w:tc>
        <w:tc>
          <w:tcPr>
            <w:tcW w:w="9360" w:type="dxa"/>
          </w:tcPr>
          <w:p w:rsidR="009F68E7" w:rsidRPr="00F252BA" w:rsidRDefault="009F68E7" w:rsidP="009F68E7">
            <w:pPr>
              <w:rPr>
                <w:i/>
                <w:iCs/>
                <w:szCs w:val="28"/>
              </w:rPr>
            </w:pPr>
            <w:r w:rsidRPr="00F252BA">
              <w:rPr>
                <w:i/>
                <w:iCs/>
                <w:szCs w:val="28"/>
              </w:rPr>
              <w:t>http://polyakova.ucoz.ru/</w:t>
            </w:r>
          </w:p>
        </w:tc>
      </w:tr>
      <w:tr w:rsidR="009F68E7" w:rsidRPr="00A816E4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9.</w:t>
            </w:r>
          </w:p>
        </w:tc>
        <w:tc>
          <w:tcPr>
            <w:tcW w:w="9360" w:type="dxa"/>
          </w:tcPr>
          <w:p w:rsidR="009F68E7" w:rsidRPr="009F68E7" w:rsidRDefault="009F68E7" w:rsidP="009F68E7">
            <w:pPr>
              <w:rPr>
                <w:i/>
                <w:iCs/>
                <w:szCs w:val="28"/>
                <w:lang w:val="en-US"/>
              </w:rPr>
            </w:pPr>
            <w:r w:rsidRPr="009F68E7">
              <w:rPr>
                <w:i/>
                <w:iCs/>
                <w:szCs w:val="28"/>
                <w:lang w:val="en-US"/>
              </w:rPr>
              <w:t>http://le-savchen.ucoz.ru/</w:t>
            </w:r>
          </w:p>
        </w:tc>
      </w:tr>
      <w:tr w:rsidR="009F68E7" w:rsidRPr="00A816E4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10.</w:t>
            </w:r>
          </w:p>
        </w:tc>
        <w:tc>
          <w:tcPr>
            <w:tcW w:w="9360" w:type="dxa"/>
          </w:tcPr>
          <w:p w:rsidR="009F68E7" w:rsidRPr="009F68E7" w:rsidRDefault="009F68E7" w:rsidP="009F68E7">
            <w:pPr>
              <w:rPr>
                <w:i/>
                <w:iCs/>
                <w:szCs w:val="28"/>
                <w:lang w:val="en-US"/>
              </w:rPr>
            </w:pPr>
            <w:r w:rsidRPr="009F68E7">
              <w:rPr>
                <w:i/>
                <w:iCs/>
                <w:szCs w:val="28"/>
                <w:lang w:val="en-US"/>
              </w:rPr>
              <w:t>http://www.it-n.ru/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1.</w:t>
            </w:r>
          </w:p>
        </w:tc>
        <w:tc>
          <w:tcPr>
            <w:tcW w:w="9360" w:type="dxa"/>
          </w:tcPr>
          <w:p w:rsidR="009F68E7" w:rsidRPr="00F252BA" w:rsidRDefault="009F68E7" w:rsidP="009F68E7">
            <w:pPr>
              <w:rPr>
                <w:i/>
                <w:iCs/>
                <w:szCs w:val="28"/>
              </w:rPr>
            </w:pPr>
            <w:r w:rsidRPr="00F252BA">
              <w:rPr>
                <w:i/>
                <w:iCs/>
                <w:szCs w:val="28"/>
              </w:rPr>
              <w:t>http://www.openclass.ru/</w:t>
            </w:r>
          </w:p>
        </w:tc>
      </w:tr>
      <w:tr w:rsidR="000E4E35" w:rsidRPr="00C40A39" w:rsidTr="000E4E35">
        <w:trPr>
          <w:trHeight w:val="589"/>
        </w:trPr>
        <w:tc>
          <w:tcPr>
            <w:tcW w:w="900" w:type="dxa"/>
          </w:tcPr>
          <w:p w:rsidR="000E4E35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9360" w:type="dxa"/>
          </w:tcPr>
          <w:p w:rsidR="000E4E35" w:rsidRPr="000E4E35" w:rsidRDefault="000E4E35" w:rsidP="009F68E7">
            <w:pPr>
              <w:rPr>
                <w:i/>
                <w:iCs/>
                <w:szCs w:val="28"/>
                <w:lang w:val="en-US"/>
              </w:rPr>
            </w:pPr>
            <w:r>
              <w:rPr>
                <w:i/>
                <w:iCs/>
                <w:szCs w:val="28"/>
                <w:lang w:val="en-US"/>
              </w:rPr>
              <w:t>http://festival.1september.ru/</w:t>
            </w:r>
          </w:p>
        </w:tc>
      </w:tr>
      <w:tr w:rsidR="00486993" w:rsidRPr="00C40A39" w:rsidTr="00273D92">
        <w:trPr>
          <w:trHeight w:val="589"/>
        </w:trPr>
        <w:tc>
          <w:tcPr>
            <w:tcW w:w="10260" w:type="dxa"/>
            <w:gridSpan w:val="2"/>
          </w:tcPr>
          <w:p w:rsidR="00486993" w:rsidRPr="00B41615" w:rsidRDefault="00486993" w:rsidP="009F68E7">
            <w:pPr>
              <w:jc w:val="center"/>
              <w:rPr>
                <w:b/>
                <w:szCs w:val="28"/>
              </w:rPr>
            </w:pPr>
            <w:r w:rsidRPr="00B41615">
              <w:rPr>
                <w:b/>
                <w:szCs w:val="28"/>
              </w:rPr>
              <w:t>Учебно-лабораторное оборудование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3.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color w:val="000000"/>
                <w:szCs w:val="28"/>
              </w:rPr>
              <w:t>Мультимедийный компьютер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4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szCs w:val="28"/>
              </w:rPr>
              <w:t>Мультимедиа</w:t>
            </w:r>
            <w:r w:rsidR="00486993">
              <w:rPr>
                <w:szCs w:val="28"/>
              </w:rPr>
              <w:t xml:space="preserve"> </w:t>
            </w:r>
            <w:r w:rsidRPr="00123B64">
              <w:rPr>
                <w:szCs w:val="28"/>
              </w:rPr>
              <w:t>проектор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486993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15.</w:t>
            </w:r>
          </w:p>
        </w:tc>
        <w:tc>
          <w:tcPr>
            <w:tcW w:w="9360" w:type="dxa"/>
          </w:tcPr>
          <w:p w:rsidR="009F68E7" w:rsidRPr="00123B64" w:rsidRDefault="009F68E7" w:rsidP="00486993">
            <w:pPr>
              <w:rPr>
                <w:szCs w:val="28"/>
              </w:rPr>
            </w:pPr>
            <w:r w:rsidRPr="00123B64">
              <w:rPr>
                <w:szCs w:val="28"/>
              </w:rPr>
              <w:t>Интерактивная доска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9F68E7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486993">
              <w:rPr>
                <w:szCs w:val="28"/>
                <w:lang w:val="en-US"/>
              </w:rPr>
              <w:t>6.</w:t>
            </w:r>
          </w:p>
        </w:tc>
        <w:tc>
          <w:tcPr>
            <w:tcW w:w="9360" w:type="dxa"/>
          </w:tcPr>
          <w:p w:rsidR="009F68E7" w:rsidRPr="00D826A6" w:rsidRDefault="009F68E7" w:rsidP="009F68E7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eastAsia="Arial Unicode MS"/>
                <w:szCs w:val="28"/>
              </w:rPr>
            </w:pPr>
            <w:r w:rsidRPr="00D826A6">
              <w:rPr>
                <w:color w:val="000000"/>
                <w:szCs w:val="28"/>
              </w:rPr>
              <w:t>Аудиторная доска с магнитной поверхностью и набором приспособлений для крепления таблиц</w:t>
            </w:r>
            <w:r w:rsidRPr="00D826A6">
              <w:rPr>
                <w:szCs w:val="28"/>
              </w:rPr>
              <w:t xml:space="preserve"> </w:t>
            </w:r>
          </w:p>
        </w:tc>
      </w:tr>
      <w:tr w:rsidR="009F68E7" w:rsidRPr="00C40A39" w:rsidTr="000E4E35">
        <w:trPr>
          <w:trHeight w:val="589"/>
        </w:trPr>
        <w:tc>
          <w:tcPr>
            <w:tcW w:w="900" w:type="dxa"/>
          </w:tcPr>
          <w:p w:rsidR="009F68E7" w:rsidRPr="00AD532A" w:rsidRDefault="00486993" w:rsidP="009F68E7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17.</w:t>
            </w:r>
          </w:p>
        </w:tc>
        <w:tc>
          <w:tcPr>
            <w:tcW w:w="9360" w:type="dxa"/>
          </w:tcPr>
          <w:p w:rsidR="009F68E7" w:rsidRPr="00D826A6" w:rsidRDefault="009F68E7" w:rsidP="009F68E7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eastAsia="Arial Unicode MS"/>
                <w:szCs w:val="28"/>
              </w:rPr>
            </w:pPr>
            <w:r w:rsidRPr="00D826A6">
              <w:rPr>
                <w:szCs w:val="28"/>
              </w:rPr>
              <w:t>Комплект инструментов классных: линейка, транспортир, угольник (30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, 60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), угольник (45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, 45</w:t>
            </w:r>
            <w:r w:rsidRPr="00D826A6">
              <w:rPr>
                <w:szCs w:val="28"/>
                <w:vertAlign w:val="superscript"/>
              </w:rPr>
              <w:t>0</w:t>
            </w:r>
            <w:r w:rsidRPr="00D826A6">
              <w:rPr>
                <w:szCs w:val="28"/>
              </w:rPr>
              <w:t>), циркуль</w:t>
            </w:r>
          </w:p>
        </w:tc>
      </w:tr>
    </w:tbl>
    <w:p w:rsidR="009F68E7" w:rsidRPr="009F68E7" w:rsidRDefault="009F68E7" w:rsidP="00486993">
      <w:pPr>
        <w:pStyle w:val="a3"/>
        <w:ind w:left="1080"/>
        <w:jc w:val="both"/>
        <w:rPr>
          <w:rFonts w:cs="Times New Roman"/>
          <w:szCs w:val="28"/>
        </w:rPr>
      </w:pPr>
    </w:p>
    <w:sectPr w:rsidR="009F68E7" w:rsidRPr="009F68E7" w:rsidSect="009F68E7">
      <w:footerReference w:type="even" r:id="rId8"/>
      <w:footerReference w:type="default" r:id="rId9"/>
      <w:pgSz w:w="11906" w:h="16838"/>
      <w:pgMar w:top="1134" w:right="180" w:bottom="1134" w:left="1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41" w:rsidRDefault="00450941" w:rsidP="00486993">
      <w:pPr>
        <w:spacing w:after="0" w:line="240" w:lineRule="auto"/>
      </w:pPr>
      <w:r>
        <w:separator/>
      </w:r>
    </w:p>
  </w:endnote>
  <w:endnote w:type="continuationSeparator" w:id="0">
    <w:p w:rsidR="00450941" w:rsidRDefault="00450941" w:rsidP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BB" w:rsidRDefault="00DB4CBB" w:rsidP="009F6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4CBB" w:rsidRDefault="00DB4C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BB" w:rsidRDefault="00DB4CBB" w:rsidP="009F68E7">
    <w:pPr>
      <w:pStyle w:val="a7"/>
      <w:framePr w:wrap="around" w:vAnchor="text" w:hAnchor="margin" w:xAlign="center" w:y="1"/>
      <w:rPr>
        <w:rStyle w:val="a9"/>
      </w:rPr>
    </w:pPr>
  </w:p>
  <w:p w:rsidR="00DB4CBB" w:rsidRDefault="00DB4C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41" w:rsidRDefault="00450941" w:rsidP="00486993">
      <w:pPr>
        <w:spacing w:after="0" w:line="240" w:lineRule="auto"/>
      </w:pPr>
      <w:r>
        <w:separator/>
      </w:r>
    </w:p>
  </w:footnote>
  <w:footnote w:type="continuationSeparator" w:id="0">
    <w:p w:rsidR="00450941" w:rsidRDefault="00450941" w:rsidP="00486993">
      <w:pPr>
        <w:spacing w:after="0" w:line="240" w:lineRule="auto"/>
      </w:pPr>
      <w:r>
        <w:continuationSeparator/>
      </w:r>
    </w:p>
  </w:footnote>
  <w:footnote w:id="1">
    <w:p w:rsidR="00DB4CBB" w:rsidRDefault="00DB4CBB">
      <w:pPr>
        <w:pStyle w:val="af5"/>
      </w:pPr>
      <w:r>
        <w:rPr>
          <w:rStyle w:val="af7"/>
        </w:rPr>
        <w:footnoteRef/>
      </w:r>
      <w:r>
        <w:t xml:space="preserve"> Тексты контрольных работ представлены в Приложении №1 к рабочей программе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D70E4"/>
    <w:multiLevelType w:val="hybridMultilevel"/>
    <w:tmpl w:val="B644FABC"/>
    <w:lvl w:ilvl="0" w:tplc="39F26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5"/>
  </w:num>
  <w:num w:numId="7">
    <w:abstractNumId w:val="9"/>
  </w:num>
  <w:num w:numId="8">
    <w:abstractNumId w:val="14"/>
  </w:num>
  <w:num w:numId="9">
    <w:abstractNumId w:val="2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10"/>
  </w:num>
  <w:num w:numId="15">
    <w:abstractNumId w:val="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3E"/>
    <w:rsid w:val="00051790"/>
    <w:rsid w:val="00083811"/>
    <w:rsid w:val="000E4E35"/>
    <w:rsid w:val="000E5A82"/>
    <w:rsid w:val="001071DB"/>
    <w:rsid w:val="001C470F"/>
    <w:rsid w:val="001D21D9"/>
    <w:rsid w:val="001E0D61"/>
    <w:rsid w:val="001F5F72"/>
    <w:rsid w:val="00202B1D"/>
    <w:rsid w:val="002163DF"/>
    <w:rsid w:val="00273D92"/>
    <w:rsid w:val="002E3096"/>
    <w:rsid w:val="00376187"/>
    <w:rsid w:val="003C749B"/>
    <w:rsid w:val="003F5B69"/>
    <w:rsid w:val="00404866"/>
    <w:rsid w:val="0041004A"/>
    <w:rsid w:val="004163F0"/>
    <w:rsid w:val="00450941"/>
    <w:rsid w:val="00486993"/>
    <w:rsid w:val="00495E09"/>
    <w:rsid w:val="004D4A2C"/>
    <w:rsid w:val="00531E85"/>
    <w:rsid w:val="00552E93"/>
    <w:rsid w:val="00682AD0"/>
    <w:rsid w:val="006E3032"/>
    <w:rsid w:val="007236CB"/>
    <w:rsid w:val="0072645D"/>
    <w:rsid w:val="00734490"/>
    <w:rsid w:val="00746336"/>
    <w:rsid w:val="007D64D3"/>
    <w:rsid w:val="007E47AD"/>
    <w:rsid w:val="00816E69"/>
    <w:rsid w:val="0084595F"/>
    <w:rsid w:val="00890444"/>
    <w:rsid w:val="009022A5"/>
    <w:rsid w:val="009069AD"/>
    <w:rsid w:val="009152A2"/>
    <w:rsid w:val="00921A11"/>
    <w:rsid w:val="00966C11"/>
    <w:rsid w:val="009933FB"/>
    <w:rsid w:val="009A67DB"/>
    <w:rsid w:val="009E4BDD"/>
    <w:rsid w:val="009F649C"/>
    <w:rsid w:val="009F68E7"/>
    <w:rsid w:val="00A11F6A"/>
    <w:rsid w:val="00A31074"/>
    <w:rsid w:val="00A606AD"/>
    <w:rsid w:val="00A7324C"/>
    <w:rsid w:val="00A76864"/>
    <w:rsid w:val="00A816E4"/>
    <w:rsid w:val="00B17AC8"/>
    <w:rsid w:val="00B55C5A"/>
    <w:rsid w:val="00B87E18"/>
    <w:rsid w:val="00BA44F3"/>
    <w:rsid w:val="00BF3436"/>
    <w:rsid w:val="00C013F1"/>
    <w:rsid w:val="00C0414D"/>
    <w:rsid w:val="00C5245D"/>
    <w:rsid w:val="00C62C4A"/>
    <w:rsid w:val="00CD3699"/>
    <w:rsid w:val="00D23EB7"/>
    <w:rsid w:val="00D7012D"/>
    <w:rsid w:val="00D8223E"/>
    <w:rsid w:val="00DB4CBB"/>
    <w:rsid w:val="00DC45C4"/>
    <w:rsid w:val="00DF1E38"/>
    <w:rsid w:val="00E1213C"/>
    <w:rsid w:val="00E25D66"/>
    <w:rsid w:val="00E7527A"/>
    <w:rsid w:val="00E87AFB"/>
    <w:rsid w:val="00E9515A"/>
    <w:rsid w:val="00ED1119"/>
    <w:rsid w:val="00ED42C0"/>
    <w:rsid w:val="00ED4C57"/>
    <w:rsid w:val="00EF4B6E"/>
    <w:rsid w:val="00F90DFE"/>
    <w:rsid w:val="00FC11BF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320E0-95EA-4887-A56F-120CCA75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8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2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82A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82A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uiPriority w:val="39"/>
    <w:rsid w:val="009A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1">
    <w:name w:val="Body Text Indent 2"/>
    <w:basedOn w:val="a"/>
    <w:link w:val="22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68E7"/>
  </w:style>
  <w:style w:type="character" w:styleId="aa">
    <w:name w:val="Strong"/>
    <w:basedOn w:val="a0"/>
    <w:uiPriority w:val="22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AD0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2AD0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82AD0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82AD0"/>
    <w:rPr>
      <w:rFonts w:asciiTheme="majorHAnsi" w:eastAsiaTheme="majorEastAsia" w:hAnsiTheme="majorHAnsi" w:cstheme="majorBidi"/>
      <w:color w:val="A5A5A5" w:themeColor="accent1" w:themeShade="BF"/>
    </w:rPr>
  </w:style>
  <w:style w:type="paragraph" w:styleId="ad">
    <w:name w:val="No Spacing"/>
    <w:uiPriority w:val="1"/>
    <w:qFormat/>
    <w:rsid w:val="00682AD0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682AD0"/>
    <w:pPr>
      <w:spacing w:before="200"/>
      <w:ind w:left="864" w:right="864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24">
    <w:name w:val="Цитата 2 Знак"/>
    <w:basedOn w:val="a0"/>
    <w:link w:val="23"/>
    <w:uiPriority w:val="29"/>
    <w:rsid w:val="00682AD0"/>
    <w:rPr>
      <w:i/>
      <w:iCs/>
      <w:color w:val="404040" w:themeColor="text1" w:themeTint="BF"/>
    </w:rPr>
  </w:style>
  <w:style w:type="paragraph" w:customStyle="1" w:styleId="11">
    <w:name w:val="Стиль1"/>
    <w:basedOn w:val="23"/>
    <w:link w:val="12"/>
    <w:qFormat/>
    <w:rsid w:val="00682AD0"/>
  </w:style>
  <w:style w:type="character" w:customStyle="1" w:styleId="12">
    <w:name w:val="Стиль1 Знак"/>
    <w:basedOn w:val="24"/>
    <w:link w:val="11"/>
    <w:rsid w:val="00682AD0"/>
    <w:rPr>
      <w:i/>
      <w:iCs/>
      <w:color w:val="404040" w:themeColor="text1" w:themeTint="BF"/>
    </w:rPr>
  </w:style>
  <w:style w:type="paragraph" w:styleId="ae">
    <w:name w:val="Balloon Text"/>
    <w:basedOn w:val="a"/>
    <w:link w:val="af"/>
    <w:uiPriority w:val="99"/>
    <w:semiHidden/>
    <w:unhideWhenUsed/>
    <w:rsid w:val="0068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2AD0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1213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1213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1213C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21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213C"/>
    <w:rPr>
      <w:rFonts w:ascii="Times New Roman" w:hAnsi="Times New Roman"/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E1213C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1213C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12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71D7-3601-491E-ACE0-5A0BA36C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</dc:creator>
  <cp:lastModifiedBy>RePack by Diakov</cp:lastModifiedBy>
  <cp:revision>3</cp:revision>
  <dcterms:created xsi:type="dcterms:W3CDTF">2018-02-18T23:13:00Z</dcterms:created>
  <dcterms:modified xsi:type="dcterms:W3CDTF">2018-02-18T23:13:00Z</dcterms:modified>
</cp:coreProperties>
</file>